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ind w:right="60" w:hanging="0"/>
        <w:jc w:val="center"/>
        <w:rPr>
          <w:rFonts w:ascii="Arial" w:hAnsi="Arial" w:eastAsia="Arial"/>
          <w:b/>
          <w:b/>
          <w:color w:val="008000"/>
          <w:sz w:val="44"/>
        </w:rPr>
      </w:pPr>
      <w:bookmarkStart w:id="0" w:name="page1"/>
      <w:bookmarkEnd w:id="0"/>
      <w:r>
        <w:rPr>
          <w:rFonts w:eastAsia="Arial" w:ascii="Arial" w:hAnsi="Arial"/>
          <w:b/>
          <w:color w:val="008000"/>
          <w:sz w:val="44"/>
        </w:rPr>
        <w:t>St. Finian's Catholic Primary School</w:t>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398"/>
        <w:rPr>
          <w:rFonts w:ascii="Times New Roman" w:hAnsi="Times New Roman" w:eastAsia="Times New Roman"/>
          <w:sz w:val="24"/>
        </w:rPr>
      </w:pPr>
      <w:r>
        <w:rPr>
          <w:rFonts w:eastAsia="Times New Roman" w:ascii="Times New Roman" w:hAnsi="Times New Roman"/>
          <w:sz w:val="24"/>
        </w:rPr>
      </w:r>
    </w:p>
    <w:p>
      <w:pPr>
        <w:pStyle w:val="Normal"/>
        <w:tabs>
          <w:tab w:val="clear" w:pos="720"/>
          <w:tab w:val="left" w:pos="7580" w:leader="none"/>
        </w:tabs>
        <w:spacing w:lineRule="auto"/>
        <w:jc w:val="right"/>
        <w:rPr/>
      </w:pPr>
      <w:r>
        <w:rPr>
          <w:rFonts w:eastAsia="Arial" w:ascii="Arial" w:hAnsi="Arial"/>
          <w:b/>
          <w:sz w:val="16"/>
        </w:rPr>
        <w:t>Diocese of Portsmouth</w:t>
      </w:r>
      <w:r>
        <w:rPr>
          <w:rFonts w:eastAsia="Times New Roman" w:ascii="Times New Roman" w:hAnsi="Times New Roman"/>
        </w:rPr>
        <w:tab/>
      </w:r>
      <w:r>
        <w:rPr>
          <w:rFonts w:eastAsia="Arial" w:ascii="Arial" w:hAnsi="Arial"/>
          <w:b/>
          <w:sz w:val="15"/>
        </w:rPr>
        <w:t>Headteacher: Mrs Anna Jarratt</w:t>
      </w:r>
    </w:p>
    <w:p>
      <w:pPr>
        <w:pStyle w:val="Normal"/>
        <w:spacing w:lineRule="exact" w:line="20"/>
        <w:rPr>
          <w:rFonts w:ascii="Times New Roman" w:hAnsi="Times New Roman" w:eastAsia="Times New Roman"/>
          <w:sz w:val="24"/>
        </w:rPr>
      </w:pPr>
      <w:r>
        <w:rPr>
          <w:rFonts w:eastAsia="Times New Roman" w:ascii="Times New Roman" w:hAnsi="Times New Roman"/>
          <w:sz w:val="24"/>
        </w:rPr>
        <w:drawing>
          <wp:anchor behindDoc="1" distT="0" distB="0" distL="0" distR="0" simplePos="0" locked="0" layoutInCell="1" allowOverlap="1" relativeHeight="2">
            <wp:simplePos x="0" y="0"/>
            <wp:positionH relativeFrom="column">
              <wp:posOffset>-17780</wp:posOffset>
            </wp:positionH>
            <wp:positionV relativeFrom="paragraph">
              <wp:posOffset>-309245</wp:posOffset>
            </wp:positionV>
            <wp:extent cx="6682740" cy="14605"/>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6682740" cy="14605"/>
                    </a:xfrm>
                    <a:prstGeom prst="rect">
                      <a:avLst/>
                    </a:prstGeom>
                  </pic:spPr>
                </pic:pic>
              </a:graphicData>
            </a:graphic>
          </wp:anchor>
        </w:drawing>
        <w:drawing>
          <wp:anchor behindDoc="1" distT="0" distB="0" distL="0" distR="0" simplePos="0" locked="0" layoutInCell="1" allowOverlap="1" relativeHeight="3">
            <wp:simplePos x="0" y="0"/>
            <wp:positionH relativeFrom="column">
              <wp:posOffset>-97155</wp:posOffset>
            </wp:positionH>
            <wp:positionV relativeFrom="paragraph">
              <wp:posOffset>-45720</wp:posOffset>
            </wp:positionV>
            <wp:extent cx="316865" cy="344170"/>
            <wp:effectExtent l="0" t="0" r="0" b="0"/>
            <wp:wrapNone/>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316865" cy="344170"/>
                    </a:xfrm>
                    <a:prstGeom prst="rect">
                      <a:avLst/>
                    </a:prstGeom>
                  </pic:spPr>
                </pic:pic>
              </a:graphicData>
            </a:graphic>
          </wp:anchor>
        </w:drawing>
        <w:drawing>
          <wp:anchor behindDoc="1" distT="0" distB="0" distL="0" distR="0" simplePos="0" locked="0" layoutInCell="1" allowOverlap="1" relativeHeight="4">
            <wp:simplePos x="0" y="0"/>
            <wp:positionH relativeFrom="column">
              <wp:posOffset>2797810</wp:posOffset>
            </wp:positionH>
            <wp:positionV relativeFrom="paragraph">
              <wp:posOffset>-203835</wp:posOffset>
            </wp:positionV>
            <wp:extent cx="928370" cy="899160"/>
            <wp:effectExtent l="0" t="0" r="0" b="0"/>
            <wp:wrapNone/>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4"/>
                    <a:stretch>
                      <a:fillRect/>
                    </a:stretch>
                  </pic:blipFill>
                  <pic:spPr bwMode="auto">
                    <a:xfrm>
                      <a:off x="0" y="0"/>
                      <a:ext cx="928370" cy="899160"/>
                    </a:xfrm>
                    <a:prstGeom prst="rect">
                      <a:avLst/>
                    </a:prstGeom>
                  </pic:spPr>
                </pic:pic>
              </a:graphicData>
            </a:graphic>
          </wp:anchor>
        </w:drawing>
      </w:r>
    </w:p>
    <w:p>
      <w:pPr>
        <w:pStyle w:val="Normal"/>
        <w:spacing w:lineRule="exact" w:line="302"/>
        <w:rPr>
          <w:rFonts w:ascii="Times New Roman" w:hAnsi="Times New Roman" w:eastAsia="Times New Roman"/>
          <w:sz w:val="24"/>
        </w:rPr>
      </w:pPr>
      <w:r>
        <w:rPr>
          <w:rFonts w:eastAsia="Times New Roman" w:ascii="Times New Roman" w:hAnsi="Times New Roman"/>
          <w:sz w:val="24"/>
        </w:rPr>
      </w:r>
    </w:p>
    <w:p>
      <w:pPr>
        <w:pStyle w:val="Normal"/>
        <w:tabs>
          <w:tab w:val="clear" w:pos="720"/>
          <w:tab w:val="left" w:pos="8600" w:leader="none"/>
        </w:tabs>
        <w:spacing w:lineRule="auto"/>
        <w:rPr>
          <w:rFonts w:ascii="Arial" w:hAnsi="Arial" w:eastAsia="Arial"/>
          <w:b/>
          <w:b/>
          <w:sz w:val="18"/>
        </w:rPr>
      </w:pPr>
      <w:r>
        <w:rPr>
          <w:rFonts w:eastAsia="Arial" w:ascii="Arial" w:hAnsi="Arial"/>
          <w:b/>
        </w:rPr>
        <w:t>Telephone: 01635 865925</w:t>
      </w:r>
      <w:r>
        <w:rPr>
          <w:rFonts w:eastAsia="Times New Roman" w:ascii="Times New Roman" w:hAnsi="Times New Roman"/>
        </w:rPr>
        <w:tab/>
      </w:r>
      <w:r>
        <w:rPr>
          <w:rFonts w:eastAsia="Arial" w:ascii="Arial" w:hAnsi="Arial"/>
          <w:b/>
          <w:sz w:val="18"/>
        </w:rPr>
        <w:t>The Ridge, Cold Ash</w:t>
      </w:r>
    </w:p>
    <w:p>
      <w:pPr>
        <w:pStyle w:val="Normal"/>
        <w:tabs>
          <w:tab w:val="clear" w:pos="720"/>
          <w:tab w:val="left" w:pos="8600" w:leader="none"/>
        </w:tabs>
        <w:spacing w:lineRule="auto"/>
        <w:rPr>
          <w:rFonts w:ascii="Arial" w:hAnsi="Arial" w:eastAsia="Arial"/>
          <w:b/>
          <w:b/>
          <w:sz w:val="18"/>
        </w:rPr>
      </w:pPr>
      <w:r>
        <w:rPr>
          <w:rFonts w:eastAsia="Arial" w:ascii="Arial" w:hAnsi="Arial"/>
          <w:b/>
        </w:rPr>
        <w:t>Web:</w:t>
      </w:r>
      <w:r>
        <w:rPr>
          <w:rFonts w:eastAsia="Arial" w:ascii="Arial" w:hAnsi="Arial"/>
          <w:b/>
          <w:color w:val="0563C1"/>
        </w:rPr>
        <w:t xml:space="preserve"> </w:t>
      </w:r>
      <w:r>
        <w:rPr>
          <w:rFonts w:eastAsia="Arial" w:ascii="Arial" w:hAnsi="Arial"/>
          <w:b/>
          <w:color w:val="0563C1"/>
          <w:u w:val="single"/>
        </w:rPr>
        <w:t>www.stfiniansprimary.co.uk</w:t>
      </w:r>
      <w:r>
        <w:rPr>
          <w:rFonts w:eastAsia="Times New Roman" w:ascii="Times New Roman" w:hAnsi="Times New Roman"/>
        </w:rPr>
        <w:tab/>
      </w:r>
      <w:r>
        <w:rPr>
          <w:rFonts w:eastAsia="Arial" w:ascii="Arial" w:hAnsi="Arial"/>
          <w:b/>
          <w:sz w:val="18"/>
        </w:rPr>
        <w:t>Thatcham, Berkshire</w:t>
      </w:r>
    </w:p>
    <w:p>
      <w:pPr>
        <w:pStyle w:val="Normal"/>
        <w:tabs>
          <w:tab w:val="clear" w:pos="720"/>
          <w:tab w:val="left" w:pos="9460" w:leader="none"/>
        </w:tabs>
        <w:spacing w:lineRule="auto"/>
        <w:rPr>
          <w:rFonts w:ascii="Arial" w:hAnsi="Arial" w:eastAsia="Arial"/>
          <w:b/>
          <w:b/>
        </w:rPr>
      </w:pPr>
      <w:r>
        <w:rPr>
          <w:rFonts w:eastAsia="Arial" w:ascii="Arial" w:hAnsi="Arial"/>
          <w:b/>
        </w:rPr>
        <w:t>E-mail:</w:t>
      </w:r>
      <w:r>
        <w:rPr>
          <w:rFonts w:eastAsia="Arial" w:ascii="Arial" w:hAnsi="Arial"/>
          <w:b/>
          <w:color w:val="0563C1"/>
        </w:rPr>
        <w:t xml:space="preserve"> </w:t>
      </w:r>
      <w:r>
        <w:rPr>
          <w:rFonts w:eastAsia="Arial" w:ascii="Arial" w:hAnsi="Arial"/>
          <w:b/>
          <w:color w:val="0563C1"/>
          <w:u w:val="single"/>
        </w:rPr>
        <w:t>stfiniansptfa@gmail.com</w:t>
      </w:r>
      <w:r>
        <w:rPr>
          <w:rFonts w:eastAsia="Times New Roman" w:ascii="Times New Roman" w:hAnsi="Times New Roman"/>
        </w:rPr>
        <w:tab/>
      </w:r>
      <w:r>
        <w:rPr>
          <w:rFonts w:eastAsia="Arial" w:ascii="Arial" w:hAnsi="Arial"/>
          <w:b/>
        </w:rPr>
        <w:t>RG18 9HU</w:t>
      </w:r>
    </w:p>
    <w:p>
      <w:pPr>
        <w:pStyle w:val="Normal"/>
        <w:spacing w:lineRule="exact" w:line="20"/>
        <w:rPr>
          <w:rFonts w:ascii="Times New Roman" w:hAnsi="Times New Roman" w:eastAsia="Times New Roman"/>
          <w:sz w:val="24"/>
        </w:rPr>
      </w:pPr>
      <w:r>
        <w:rPr>
          <w:rFonts w:eastAsia="Times New Roman" w:ascii="Times New Roman" w:hAnsi="Times New Roman"/>
          <w:sz w:val="24"/>
        </w:rPr>
        <w:drawing>
          <wp:anchor behindDoc="1" distT="0" distB="0" distL="0" distR="0" simplePos="0" locked="0" layoutInCell="1" allowOverlap="1" relativeHeight="5">
            <wp:simplePos x="0" y="0"/>
            <wp:positionH relativeFrom="column">
              <wp:posOffset>-17780</wp:posOffset>
            </wp:positionH>
            <wp:positionV relativeFrom="paragraph">
              <wp:posOffset>159385</wp:posOffset>
            </wp:positionV>
            <wp:extent cx="6682740" cy="14605"/>
            <wp:effectExtent l="0" t="0" r="0" b="0"/>
            <wp:wrapNone/>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5"/>
                    <a:stretch>
                      <a:fillRect/>
                    </a:stretch>
                  </pic:blipFill>
                  <pic:spPr bwMode="auto">
                    <a:xfrm>
                      <a:off x="0" y="0"/>
                      <a:ext cx="6682740" cy="14605"/>
                    </a:xfrm>
                    <a:prstGeom prst="rect">
                      <a:avLst/>
                    </a:prstGeom>
                  </pic:spPr>
                </pic:pic>
              </a:graphicData>
            </a:graphic>
          </wp:anchor>
        </w:drawing>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96"/>
        <w:rPr>
          <w:rFonts w:ascii="Times New Roman" w:hAnsi="Times New Roman" w:eastAsia="Times New Roman"/>
          <w:sz w:val="24"/>
        </w:rPr>
      </w:pPr>
      <w:r>
        <w:rPr>
          <w:rFonts w:eastAsia="Times New Roman" w:ascii="Times New Roman" w:hAnsi="Times New Roman"/>
          <w:sz w:val="24"/>
        </w:rPr>
      </w:r>
    </w:p>
    <w:p>
      <w:pPr>
        <w:pStyle w:val="Normal"/>
        <w:spacing w:lineRule="auto"/>
        <w:jc w:val="center"/>
        <w:rPr>
          <w:rFonts w:ascii="Arial" w:hAnsi="Arial" w:eastAsia="Arial"/>
          <w:b/>
          <w:b/>
          <w:sz w:val="32"/>
        </w:rPr>
      </w:pPr>
      <w:r>
        <w:rPr>
          <w:rFonts w:eastAsia="Arial" w:ascii="Arial" w:hAnsi="Arial"/>
          <w:b/>
          <w:sz w:val="32"/>
        </w:rPr>
        <w:t>PTFA Meeting Minutes</w:t>
      </w:r>
    </w:p>
    <w:p>
      <w:pPr>
        <w:pStyle w:val="Normal"/>
        <w:spacing w:lineRule="exact" w:line="287"/>
        <w:rPr>
          <w:rFonts w:ascii="Times New Roman" w:hAnsi="Times New Roman" w:eastAsia="Times New Roman"/>
          <w:sz w:val="24"/>
        </w:rPr>
      </w:pPr>
      <w:r>
        <w:rPr>
          <w:rFonts w:eastAsia="Times New Roman" w:ascii="Times New Roman" w:hAnsi="Times New Roman"/>
          <w:sz w:val="24"/>
        </w:rPr>
      </w:r>
    </w:p>
    <w:p>
      <w:pPr>
        <w:pStyle w:val="Normal"/>
        <w:spacing w:lineRule="auto"/>
        <w:jc w:val="center"/>
        <w:rPr/>
      </w:pPr>
      <w:r>
        <w:rPr>
          <w:rFonts w:eastAsia="Arial" w:ascii="Arial" w:hAnsi="Arial"/>
          <w:b/>
          <w:sz w:val="22"/>
        </w:rPr>
        <w:t xml:space="preserve">Meeting Date: </w:t>
      </w:r>
      <w:r>
        <w:rPr>
          <w:rFonts w:eastAsia="Arial" w:ascii="Arial" w:hAnsi="Arial"/>
          <w:b/>
          <w:sz w:val="22"/>
        </w:rPr>
        <w:t>1</w:t>
      </w:r>
      <w:r>
        <w:rPr>
          <w:rFonts w:eastAsia="Arial" w:ascii="Arial" w:hAnsi="Arial"/>
          <w:b/>
          <w:sz w:val="22"/>
          <w:vertAlign w:val="superscript"/>
        </w:rPr>
        <w:t>st</w:t>
      </w:r>
      <w:r>
        <w:rPr>
          <w:rFonts w:eastAsia="Arial" w:ascii="Arial" w:hAnsi="Arial"/>
          <w:b/>
          <w:sz w:val="22"/>
        </w:rPr>
        <w:t xml:space="preserve"> February</w:t>
      </w:r>
      <w:r>
        <w:rPr>
          <w:rFonts w:eastAsia="Arial" w:ascii="Arial" w:hAnsi="Arial"/>
          <w:b/>
          <w:sz w:val="22"/>
        </w:rPr>
        <w:t xml:space="preserve"> 202</w:t>
      </w:r>
      <w:r>
        <w:rPr>
          <w:rFonts w:eastAsia="Arial" w:ascii="Arial" w:hAnsi="Arial"/>
          <w:b/>
          <w:sz w:val="22"/>
        </w:rPr>
        <w:t>3</w:t>
      </w:r>
    </w:p>
    <w:p>
      <w:pPr>
        <w:pStyle w:val="Normal"/>
        <w:spacing w:lineRule="exact" w:line="16"/>
        <w:rPr>
          <w:rFonts w:ascii="Times New Roman" w:hAnsi="Times New Roman" w:eastAsia="Times New Roman"/>
          <w:sz w:val="24"/>
        </w:rPr>
      </w:pPr>
      <w:r>
        <w:rPr>
          <w:rFonts w:eastAsia="Times New Roman" w:ascii="Times New Roman" w:hAnsi="Times New Roman"/>
          <w:sz w:val="24"/>
        </w:rPr>
      </w:r>
    </w:p>
    <w:p>
      <w:pPr>
        <w:pStyle w:val="Normal"/>
        <w:spacing w:lineRule="auto"/>
        <w:jc w:val="center"/>
        <w:rPr>
          <w:rFonts w:ascii="Arial" w:hAnsi="Arial" w:eastAsia="Arial"/>
          <w:b/>
          <w:b/>
          <w:sz w:val="22"/>
        </w:rPr>
      </w:pPr>
      <w:r>
        <w:rPr>
          <w:rFonts w:eastAsia="Arial" w:ascii="Arial" w:hAnsi="Arial"/>
          <w:b/>
          <w:sz w:val="22"/>
        </w:rPr>
        <w:t>Venue: The Spotted Dog, Cold Ash</w:t>
      </w:r>
    </w:p>
    <w:p>
      <w:pPr>
        <w:pStyle w:val="Normal"/>
        <w:spacing w:lineRule="exact" w:line="288"/>
        <w:rPr>
          <w:rFonts w:ascii="Times New Roman" w:hAnsi="Times New Roman" w:eastAsia="Times New Roman"/>
          <w:sz w:val="24"/>
        </w:rPr>
      </w:pPr>
      <w:r>
        <w:rPr>
          <w:rFonts w:eastAsia="Times New Roman" w:ascii="Times New Roman" w:hAnsi="Times New Roman"/>
          <w:sz w:val="24"/>
        </w:rPr>
      </w:r>
    </w:p>
    <w:p>
      <w:pPr>
        <w:pStyle w:val="Normal"/>
        <w:spacing w:lineRule="auto"/>
        <w:rPr/>
      </w:pPr>
      <w:r>
        <w:rPr>
          <w:rFonts w:eastAsia="Arial" w:ascii="Arial" w:hAnsi="Arial"/>
          <w:b/>
          <w:sz w:val="19"/>
        </w:rPr>
        <w:t xml:space="preserve">Present: </w:t>
      </w:r>
      <w:r>
        <w:rPr>
          <w:rFonts w:eastAsia="Arial" w:ascii="Arial" w:hAnsi="Arial"/>
          <w:b/>
          <w:bCs/>
          <w:sz w:val="19"/>
        </w:rPr>
        <w:t>Kirsty Higgins (Co-Chair), Penny Robinson (Co-Chair), Annabelle Sutton (Co-Treasurer), Jenni Urquhart (Co-Treasurer), Alicia Bevan (Secretary), Lynette Heaver, Nikki</w:t>
      </w:r>
    </w:p>
    <w:p>
      <w:pPr>
        <w:pStyle w:val="Normal"/>
        <w:spacing w:lineRule="auto"/>
        <w:rPr>
          <w:rFonts w:ascii="Arial" w:hAnsi="Arial" w:eastAsia="Arial"/>
          <w:b/>
          <w:b/>
          <w:sz w:val="19"/>
        </w:rPr>
      </w:pPr>
      <w:r>
        <w:rPr>
          <w:rFonts w:eastAsia="Arial" w:ascii="Arial" w:hAnsi="Arial"/>
          <w:b/>
          <w:sz w:val="19"/>
        </w:rPr>
      </w:r>
    </w:p>
    <w:p>
      <w:pPr>
        <w:pStyle w:val="Normal"/>
        <w:spacing w:lineRule="auto"/>
        <w:rPr>
          <w:rFonts w:ascii="Arial" w:hAnsi="Arial" w:eastAsia="Arial"/>
          <w:b/>
          <w:b/>
          <w:sz w:val="19"/>
        </w:rPr>
      </w:pPr>
      <w:r>
        <w:rPr>
          <w:rFonts w:eastAsia="Arial" w:ascii="Arial" w:hAnsi="Arial"/>
          <w:b/>
          <w:sz w:val="19"/>
        </w:rPr>
      </w:r>
    </w:p>
    <w:tbl>
      <w:tblPr>
        <w:tblW w:w="10660" w:type="dxa"/>
        <w:jc w:val="left"/>
        <w:tblInd w:w="0" w:type="dxa"/>
        <w:tblCellMar>
          <w:top w:w="0" w:type="dxa"/>
          <w:left w:w="108" w:type="dxa"/>
          <w:bottom w:w="0" w:type="dxa"/>
          <w:right w:w="108" w:type="dxa"/>
        </w:tblCellMar>
        <w:tblLook w:firstRow="1" w:noVBand="1" w:lastRow="0" w:firstColumn="1" w:lastColumn="0" w:noHBand="0" w:val="04a0"/>
      </w:tblPr>
      <w:tblGrid>
        <w:gridCol w:w="1678"/>
        <w:gridCol w:w="6700"/>
        <w:gridCol w:w="2282"/>
      </w:tblGrid>
      <w:tr>
        <w:trPr>
          <w:trHeight w:val="300" w:hRule="atLeast"/>
        </w:trPr>
        <w:tc>
          <w:tcPr>
            <w:tcW w:w="1678" w:type="dxa"/>
            <w:tcBorders>
              <w:top w:val="single" w:sz="8" w:space="0" w:color="000000"/>
              <w:left w:val="single" w:sz="8" w:space="0" w:color="000000"/>
              <w:bottom w:val="single" w:sz="4" w:space="0" w:color="000000"/>
              <w:right w:val="single" w:sz="4" w:space="0" w:color="000000"/>
            </w:tcBorders>
            <w:shd w:color="000000" w:fill="A9D08E" w:val="clear"/>
            <w:vAlign w:val="center"/>
          </w:tcPr>
          <w:p>
            <w:pPr>
              <w:pStyle w:val="Normal"/>
              <w:jc w:val="center"/>
              <w:rPr>
                <w:rFonts w:eastAsia="Times New Roman" w:cs="Calibri"/>
                <w:b/>
                <w:b/>
                <w:bCs/>
                <w:color w:val="000000"/>
                <w:sz w:val="22"/>
                <w:szCs w:val="22"/>
              </w:rPr>
            </w:pPr>
            <w:r>
              <w:rPr>
                <w:rFonts w:eastAsia="Times New Roman" w:cs="Calibri"/>
                <w:b/>
                <w:bCs/>
                <w:color w:val="000000"/>
                <w:sz w:val="22"/>
                <w:szCs w:val="22"/>
              </w:rPr>
              <w:t>Agenda</w:t>
            </w:r>
          </w:p>
        </w:tc>
        <w:tc>
          <w:tcPr>
            <w:tcW w:w="6700" w:type="dxa"/>
            <w:tcBorders>
              <w:top w:val="single" w:sz="8" w:space="0" w:color="000000"/>
              <w:bottom w:val="single" w:sz="4" w:space="0" w:color="000000"/>
              <w:right w:val="single" w:sz="4" w:space="0" w:color="000000"/>
            </w:tcBorders>
            <w:shd w:color="000000" w:fill="A9D08E" w:val="clear"/>
            <w:vAlign w:val="center"/>
          </w:tcPr>
          <w:p>
            <w:pPr>
              <w:pStyle w:val="Normal"/>
              <w:jc w:val="center"/>
              <w:rPr>
                <w:rFonts w:eastAsia="Times New Roman" w:cs="Calibri"/>
                <w:b/>
                <w:b/>
                <w:bCs/>
                <w:color w:val="000000"/>
                <w:sz w:val="22"/>
                <w:szCs w:val="22"/>
              </w:rPr>
            </w:pPr>
            <w:r>
              <w:rPr>
                <w:rFonts w:eastAsia="Times New Roman" w:cs="Calibri"/>
                <w:b/>
                <w:bCs/>
                <w:color w:val="000000"/>
                <w:sz w:val="22"/>
                <w:szCs w:val="22"/>
              </w:rPr>
              <w:t>Discussion</w:t>
            </w:r>
          </w:p>
        </w:tc>
        <w:tc>
          <w:tcPr>
            <w:tcW w:w="2282" w:type="dxa"/>
            <w:tcBorders>
              <w:top w:val="single" w:sz="8" w:space="0" w:color="000000"/>
              <w:bottom w:val="single" w:sz="4" w:space="0" w:color="000000"/>
              <w:right w:val="single" w:sz="8" w:space="0" w:color="000000"/>
            </w:tcBorders>
            <w:shd w:color="000000" w:fill="A9D08E" w:val="clear"/>
            <w:vAlign w:val="center"/>
          </w:tcPr>
          <w:p>
            <w:pPr>
              <w:pStyle w:val="Normal"/>
              <w:jc w:val="center"/>
              <w:rPr>
                <w:rFonts w:eastAsia="Times New Roman" w:cs="Calibri"/>
                <w:b/>
                <w:b/>
                <w:bCs/>
                <w:color w:val="000000"/>
                <w:sz w:val="22"/>
                <w:szCs w:val="22"/>
              </w:rPr>
            </w:pPr>
            <w:r>
              <w:rPr>
                <w:rFonts w:eastAsia="Times New Roman" w:cs="Calibri"/>
                <w:b/>
                <w:bCs/>
                <w:color w:val="000000"/>
                <w:sz w:val="22"/>
                <w:szCs w:val="22"/>
              </w:rPr>
              <w:t>Action</w:t>
            </w:r>
          </w:p>
        </w:tc>
      </w:tr>
      <w:tr>
        <w:trPr>
          <w:trHeight w:val="120" w:hRule="atLeast"/>
        </w:trPr>
        <w:tc>
          <w:tcPr>
            <w:tcW w:w="1678" w:type="dxa"/>
            <w:tcBorders>
              <w:left w:val="single" w:sz="8" w:space="0" w:color="000000"/>
              <w:bottom w:val="single" w:sz="4" w:space="0" w:color="000000"/>
              <w:right w:val="single" w:sz="4" w:space="0" w:color="000000"/>
            </w:tcBorders>
            <w:shd w:color="000000" w:fill="757171" w:val="clear"/>
            <w:vAlign w:val="center"/>
          </w:tcPr>
          <w:p>
            <w:pPr>
              <w:pStyle w:val="Normal"/>
              <w:rPr>
                <w:rFonts w:eastAsia="Times New Roman" w:cs="Calibri"/>
                <w:color w:val="000000"/>
              </w:rPr>
            </w:pPr>
            <w:r>
              <w:rPr>
                <w:rFonts w:eastAsia="Times New Roman" w:cs="Calibri"/>
                <w:color w:val="000000"/>
              </w:rPr>
              <w:t> </w:t>
            </w:r>
          </w:p>
        </w:tc>
        <w:tc>
          <w:tcPr>
            <w:tcW w:w="6700" w:type="dxa"/>
            <w:tcBorders>
              <w:bottom w:val="single" w:sz="4" w:space="0" w:color="000000"/>
              <w:right w:val="single" w:sz="4"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c>
          <w:tcPr>
            <w:tcW w:w="2282" w:type="dxa"/>
            <w:tcBorders>
              <w:bottom w:val="single" w:sz="4" w:space="0" w:color="000000"/>
              <w:right w:val="single" w:sz="8"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r>
      <w:tr>
        <w:trPr>
          <w:trHeight w:val="1395" w:hRule="atLeast"/>
        </w:trPr>
        <w:tc>
          <w:tcPr>
            <w:tcW w:w="1678" w:type="dxa"/>
            <w:tcBorders>
              <w:left w:val="single" w:sz="8" w:space="0" w:color="000000"/>
              <w:bottom w:val="single" w:sz="4" w:space="0" w:color="000000"/>
              <w:right w:val="single" w:sz="4" w:space="0" w:color="000000"/>
            </w:tcBorders>
            <w:shd w:color="auto" w:fill="auto" w:val="clear"/>
            <w:vAlign w:val="center"/>
          </w:tcPr>
          <w:p>
            <w:pPr>
              <w:pStyle w:val="Normal"/>
              <w:jc w:val="center"/>
              <w:rPr/>
            </w:pPr>
            <w:r>
              <w:rPr>
                <w:rFonts w:eastAsia="Times New Roman" w:cs="Calibri"/>
                <w:b/>
                <w:bCs/>
                <w:color w:val="000000"/>
              </w:rPr>
              <w:t>Welcome &amp; Introductions</w:t>
            </w:r>
          </w:p>
        </w:tc>
        <w:tc>
          <w:tcPr>
            <w:tcW w:w="6700" w:type="dxa"/>
            <w:tcBorders>
              <w:bottom w:val="single" w:sz="4" w:space="0" w:color="000000"/>
              <w:right w:val="single" w:sz="4" w:space="0" w:color="000000"/>
            </w:tcBorders>
            <w:shd w:color="auto" w:fill="auto" w:val="clear"/>
            <w:vAlign w:val="center"/>
          </w:tcPr>
          <w:p>
            <w:pPr>
              <w:pStyle w:val="Normal"/>
              <w:rPr/>
            </w:pPr>
            <w:r>
              <w:rPr>
                <w:rFonts w:eastAsia="Times New Roman" w:cs="Calibri"/>
                <w:color w:val="000000"/>
              </w:rPr>
              <w:t>Welcome and Introductions</w:t>
            </w:r>
          </w:p>
        </w:tc>
        <w:tc>
          <w:tcPr>
            <w:tcW w:w="2282" w:type="dxa"/>
            <w:tcBorders>
              <w:bottom w:val="single" w:sz="4" w:space="0" w:color="000000"/>
              <w:right w:val="single" w:sz="8" w:space="0" w:color="000000"/>
            </w:tcBorders>
            <w:shd w:color="auto" w:fill="auto" w:val="clear"/>
            <w:vAlign w:val="center"/>
          </w:tcPr>
          <w:p>
            <w:pPr>
              <w:pStyle w:val="Normal"/>
              <w:jc w:val="center"/>
              <w:rPr>
                <w:rFonts w:eastAsia="Times New Roman" w:cs="Calibri"/>
                <w:color w:val="000000"/>
              </w:rPr>
            </w:pPr>
            <w:r>
              <w:rPr>
                <w:rFonts w:eastAsia="Times New Roman" w:cs="Calibri"/>
                <w:color w:val="000000"/>
              </w:rPr>
              <w:t>N/A</w:t>
            </w:r>
          </w:p>
        </w:tc>
      </w:tr>
      <w:tr>
        <w:trPr>
          <w:trHeight w:val="105" w:hRule="atLeast"/>
        </w:trPr>
        <w:tc>
          <w:tcPr>
            <w:tcW w:w="1678" w:type="dxa"/>
            <w:tcBorders>
              <w:left w:val="single" w:sz="8" w:space="0" w:color="000000"/>
              <w:bottom w:val="single" w:sz="4" w:space="0" w:color="000000"/>
              <w:right w:val="single" w:sz="4" w:space="0" w:color="000000"/>
            </w:tcBorders>
            <w:shd w:color="000000" w:fill="757171" w:val="clear"/>
            <w:vAlign w:val="center"/>
          </w:tcPr>
          <w:p>
            <w:pPr>
              <w:pStyle w:val="Normal"/>
              <w:jc w:val="center"/>
              <w:rPr>
                <w:rFonts w:eastAsia="Times New Roman" w:cs="Calibri"/>
                <w:b/>
                <w:b/>
                <w:bCs/>
                <w:color w:val="000000"/>
              </w:rPr>
            </w:pPr>
            <w:r>
              <w:rPr>
                <w:rFonts w:eastAsia="Times New Roman" w:cs="Calibri"/>
                <w:b/>
                <w:bCs/>
                <w:color w:val="000000"/>
              </w:rPr>
              <w:t> </w:t>
            </w:r>
          </w:p>
        </w:tc>
        <w:tc>
          <w:tcPr>
            <w:tcW w:w="6700" w:type="dxa"/>
            <w:tcBorders>
              <w:bottom w:val="single" w:sz="4" w:space="0" w:color="000000"/>
              <w:right w:val="single" w:sz="4"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c>
          <w:tcPr>
            <w:tcW w:w="2282" w:type="dxa"/>
            <w:tcBorders>
              <w:bottom w:val="single" w:sz="4" w:space="0" w:color="000000"/>
              <w:right w:val="single" w:sz="8"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r>
      <w:tr>
        <w:trPr>
          <w:trHeight w:val="1785" w:hRule="atLeast"/>
        </w:trPr>
        <w:tc>
          <w:tcPr>
            <w:tcW w:w="1678" w:type="dxa"/>
            <w:tcBorders>
              <w:left w:val="single" w:sz="8" w:space="0" w:color="000000"/>
              <w:bottom w:val="single" w:sz="4" w:space="0" w:color="000000"/>
              <w:right w:val="single" w:sz="4" w:space="0" w:color="000000"/>
            </w:tcBorders>
            <w:shd w:color="auto" w:fill="auto" w:val="clear"/>
            <w:vAlign w:val="center"/>
          </w:tcPr>
          <w:p>
            <w:pPr>
              <w:pStyle w:val="Normal"/>
              <w:jc w:val="center"/>
              <w:rPr/>
            </w:pPr>
            <w:r>
              <w:rPr>
                <w:rFonts w:eastAsia="Times New Roman" w:cs="Calibri"/>
                <w:b/>
                <w:bCs/>
                <w:color w:val="000000"/>
              </w:rPr>
              <w:t>Authorisations</w:t>
            </w:r>
          </w:p>
        </w:tc>
        <w:tc>
          <w:tcPr>
            <w:tcW w:w="6700" w:type="dxa"/>
            <w:tcBorders>
              <w:bottom w:val="single" w:sz="4" w:space="0" w:color="000000"/>
              <w:right w:val="single" w:sz="4" w:space="0" w:color="000000"/>
            </w:tcBorders>
            <w:shd w:color="auto" w:fill="auto" w:val="clear"/>
            <w:vAlign w:val="center"/>
          </w:tcPr>
          <w:p>
            <w:pPr>
              <w:pStyle w:val="Normal"/>
              <w:rPr/>
            </w:pPr>
            <w:r>
              <w:rPr>
                <w:rFonts w:eastAsia="Times New Roman" w:cs="Calibri"/>
                <w:color w:val="000000"/>
              </w:rPr>
              <w:t>Penny and Kirsty had a meeting with Mrs Jarratt re:money</w:t>
            </w:r>
          </w:p>
          <w:p>
            <w:pPr>
              <w:pStyle w:val="Normal"/>
              <w:rPr/>
            </w:pPr>
            <w:r>
              <w:rPr>
                <w:rFonts w:eastAsia="Times New Roman" w:cs="Calibri"/>
                <w:color w:val="000000"/>
              </w:rPr>
              <w:t>- Arts Supplies £500 – authorised</w:t>
            </w:r>
          </w:p>
          <w:p>
            <w:pPr>
              <w:pStyle w:val="Normal"/>
              <w:rPr/>
            </w:pPr>
            <w:r>
              <w:rPr>
                <w:rFonts w:eastAsia="Times New Roman" w:cs="Calibri"/>
                <w:color w:val="000000"/>
              </w:rPr>
              <w:t>- Outside Furniture for Year 2 &amp; 3 £1000 each – authorised</w:t>
            </w:r>
          </w:p>
          <w:p>
            <w:pPr>
              <w:pStyle w:val="Normal"/>
              <w:rPr/>
            </w:pPr>
            <w:r>
              <w:rPr>
                <w:rFonts w:eastAsia="Times New Roman" w:cs="Calibri"/>
                <w:color w:val="000000"/>
              </w:rPr>
              <w:t>- Mother Tongue Week drum workshop £470 – authorised</w:t>
            </w:r>
          </w:p>
          <w:p>
            <w:pPr>
              <w:pStyle w:val="Normal"/>
              <w:rPr/>
            </w:pPr>
            <w:r>
              <w:rPr>
                <w:rFonts w:eastAsia="Times New Roman" w:cs="Calibri"/>
                <w:color w:val="000000"/>
              </w:rPr>
              <w:t>- Skip and Rails for uniform in the PTFA cupboard £500 - authorised</w:t>
            </w:r>
          </w:p>
        </w:tc>
        <w:tc>
          <w:tcPr>
            <w:tcW w:w="2282" w:type="dxa"/>
            <w:tcBorders>
              <w:bottom w:val="single" w:sz="4" w:space="0" w:color="000000"/>
              <w:right w:val="single" w:sz="8" w:space="0" w:color="000000"/>
            </w:tcBorders>
            <w:shd w:color="auto" w:fill="auto" w:val="clear"/>
            <w:vAlign w:val="center"/>
          </w:tcPr>
          <w:p>
            <w:pPr>
              <w:pStyle w:val="Normal"/>
              <w:jc w:val="center"/>
              <w:rPr/>
            </w:pPr>
            <w:r>
              <w:rPr>
                <w:rFonts w:eastAsia="Times New Roman" w:cs="Calibri"/>
                <w:color w:val="C9211E"/>
              </w:rPr>
              <w:t>- Lynette</w:t>
            </w:r>
            <w:r>
              <w:rPr>
                <w:rFonts w:eastAsia="Times New Roman" w:cs="Calibri"/>
              </w:rPr>
              <w:t xml:space="preserve"> to find out about tea party and what Mrs Smith-Dyson would like the PTFA to do</w:t>
            </w:r>
          </w:p>
          <w:p>
            <w:pPr>
              <w:pStyle w:val="Normal"/>
              <w:jc w:val="center"/>
              <w:rPr/>
            </w:pPr>
            <w:r>
              <w:rPr>
                <w:rFonts w:eastAsia="Times New Roman" w:cs="Calibri"/>
              </w:rPr>
              <w:t>- Send out a parentmail requesting volunteers to help set up and serve tea/coffee during the tea party (21.2.23)</w:t>
            </w:r>
          </w:p>
        </w:tc>
      </w:tr>
      <w:tr>
        <w:trPr>
          <w:trHeight w:val="105" w:hRule="atLeast"/>
        </w:trPr>
        <w:tc>
          <w:tcPr>
            <w:tcW w:w="1678" w:type="dxa"/>
            <w:tcBorders>
              <w:left w:val="single" w:sz="8" w:space="0" w:color="000000"/>
              <w:bottom w:val="single" w:sz="4" w:space="0" w:color="000000"/>
              <w:right w:val="single" w:sz="4" w:space="0" w:color="000000"/>
            </w:tcBorders>
            <w:shd w:color="000000" w:fill="757171" w:val="clear"/>
            <w:vAlign w:val="center"/>
          </w:tcPr>
          <w:p>
            <w:pPr>
              <w:pStyle w:val="Normal"/>
              <w:jc w:val="center"/>
              <w:rPr>
                <w:rFonts w:eastAsia="Times New Roman" w:cs="Calibri"/>
                <w:b/>
                <w:b/>
                <w:bCs/>
                <w:color w:val="000000"/>
                <w:sz w:val="22"/>
                <w:szCs w:val="22"/>
              </w:rPr>
            </w:pPr>
            <w:r>
              <w:rPr>
                <w:rFonts w:eastAsia="Times New Roman" w:cs="Calibri"/>
                <w:b/>
                <w:bCs/>
                <w:color w:val="000000"/>
                <w:sz w:val="22"/>
                <w:szCs w:val="22"/>
              </w:rPr>
              <w:t> </w:t>
            </w:r>
          </w:p>
        </w:tc>
        <w:tc>
          <w:tcPr>
            <w:tcW w:w="6700" w:type="dxa"/>
            <w:tcBorders>
              <w:bottom w:val="single" w:sz="4" w:space="0" w:color="000000"/>
              <w:right w:val="single" w:sz="4"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c>
          <w:tcPr>
            <w:tcW w:w="2282" w:type="dxa"/>
            <w:tcBorders>
              <w:bottom w:val="single" w:sz="4" w:space="0" w:color="000000"/>
              <w:right w:val="single" w:sz="8"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r>
      <w:tr>
        <w:trPr>
          <w:trHeight w:val="1260" w:hRule="atLeast"/>
        </w:trPr>
        <w:tc>
          <w:tcPr>
            <w:tcW w:w="1678" w:type="dxa"/>
            <w:tcBorders>
              <w:left w:val="single" w:sz="8" w:space="0" w:color="000000"/>
              <w:bottom w:val="single" w:sz="4" w:space="0" w:color="000000"/>
              <w:right w:val="single" w:sz="4" w:space="0" w:color="000000"/>
            </w:tcBorders>
            <w:shd w:color="auto" w:fill="auto" w:val="clear"/>
            <w:vAlign w:val="center"/>
          </w:tcPr>
          <w:p>
            <w:pPr>
              <w:pStyle w:val="Normal"/>
              <w:jc w:val="center"/>
              <w:rPr/>
            </w:pPr>
            <w:r>
              <w:rPr>
                <w:rFonts w:eastAsia="Times New Roman" w:cs="Calibri"/>
                <w:b/>
                <w:bCs/>
                <w:color w:val="000000"/>
              </w:rPr>
              <w:t>Thatcham Fun Day (25.6.23)</w:t>
            </w:r>
          </w:p>
        </w:tc>
        <w:tc>
          <w:tcPr>
            <w:tcW w:w="6700" w:type="dxa"/>
            <w:tcBorders>
              <w:bottom w:val="single" w:sz="4" w:space="0" w:color="000000"/>
              <w:right w:val="single" w:sz="4" w:space="0" w:color="000000"/>
            </w:tcBorders>
            <w:shd w:color="auto" w:fill="auto" w:val="clear"/>
            <w:vAlign w:val="center"/>
          </w:tcPr>
          <w:p>
            <w:pPr>
              <w:pStyle w:val="Normal"/>
              <w:rPr/>
            </w:pPr>
            <w:r>
              <w:rPr>
                <w:rFonts w:eastAsia="Times New Roman" w:cs="Calibri"/>
                <w:color w:val="000000"/>
              </w:rPr>
              <w:t>This was very successful last year but it was noted that more volunteers were needed to ensure it runs smoothly again this year. Decided that we should get two pitches (next to each other) and have the Bottle Tombola on one stand and the Sweet Tombola, coupled with people selling Raffle Tickets (for the Summer F</w:t>
            </w:r>
            <w:r>
              <w:rPr>
                <w:rFonts w:eastAsia="Times New Roman" w:cs="Calibri"/>
                <w:color w:val="000000"/>
              </w:rPr>
              <w:t>et</w:t>
            </w:r>
            <w:r>
              <w:rPr>
                <w:rFonts w:eastAsia="Times New Roman" w:cs="Calibri"/>
                <w:color w:val="000000"/>
              </w:rPr>
              <w:t xml:space="preserve">e) on the other stand. </w:t>
            </w:r>
          </w:p>
        </w:tc>
        <w:tc>
          <w:tcPr>
            <w:tcW w:w="2282" w:type="dxa"/>
            <w:tcBorders>
              <w:bottom w:val="single" w:sz="4" w:space="0" w:color="000000"/>
              <w:right w:val="single" w:sz="8" w:space="0" w:color="000000"/>
            </w:tcBorders>
            <w:shd w:color="auto" w:fill="auto" w:val="clear"/>
            <w:vAlign w:val="center"/>
          </w:tcPr>
          <w:p>
            <w:pPr>
              <w:pStyle w:val="Normal"/>
              <w:jc w:val="center"/>
              <w:rPr/>
            </w:pPr>
            <w:r>
              <w:rPr>
                <w:rFonts w:eastAsia="Times New Roman" w:cs="Calibri"/>
              </w:rPr>
              <w:t xml:space="preserve">- </w:t>
            </w:r>
            <w:r>
              <w:rPr>
                <w:rFonts w:eastAsia="Times New Roman" w:cs="Calibri"/>
              </w:rPr>
              <w:t>Pay for two pitch fees (next to each other)</w:t>
            </w:r>
          </w:p>
          <w:p>
            <w:pPr>
              <w:pStyle w:val="Normal"/>
              <w:jc w:val="center"/>
              <w:rPr/>
            </w:pPr>
            <w:r>
              <w:rPr>
                <w:rFonts w:eastAsia="Times New Roman" w:cs="Calibri"/>
              </w:rPr>
              <w:t>- Send out parentmail requesting volunteers to help run the stalls during the fun day</w:t>
            </w:r>
          </w:p>
        </w:tc>
      </w:tr>
      <w:tr>
        <w:trPr>
          <w:trHeight w:val="105" w:hRule="atLeast"/>
        </w:trPr>
        <w:tc>
          <w:tcPr>
            <w:tcW w:w="1678" w:type="dxa"/>
            <w:tcBorders>
              <w:left w:val="single" w:sz="8" w:space="0" w:color="000000"/>
              <w:bottom w:val="single" w:sz="4" w:space="0" w:color="000000"/>
              <w:right w:val="single" w:sz="4" w:space="0" w:color="000000"/>
            </w:tcBorders>
            <w:shd w:color="000000" w:fill="757171" w:val="clear"/>
            <w:vAlign w:val="center"/>
          </w:tcPr>
          <w:p>
            <w:pPr>
              <w:pStyle w:val="Normal"/>
              <w:jc w:val="center"/>
              <w:rPr>
                <w:rFonts w:eastAsia="Times New Roman" w:cs="Calibri"/>
                <w:b/>
                <w:b/>
                <w:bCs/>
                <w:color w:val="000000"/>
                <w:sz w:val="22"/>
                <w:szCs w:val="22"/>
              </w:rPr>
            </w:pPr>
            <w:r>
              <w:rPr>
                <w:rFonts w:eastAsia="Times New Roman" w:cs="Calibri"/>
                <w:b/>
                <w:bCs/>
                <w:color w:val="000000"/>
                <w:sz w:val="22"/>
                <w:szCs w:val="22"/>
              </w:rPr>
              <w:t> </w:t>
            </w:r>
          </w:p>
        </w:tc>
        <w:tc>
          <w:tcPr>
            <w:tcW w:w="6700" w:type="dxa"/>
            <w:tcBorders>
              <w:bottom w:val="single" w:sz="4" w:space="0" w:color="000000"/>
              <w:right w:val="single" w:sz="4"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c>
          <w:tcPr>
            <w:tcW w:w="2282" w:type="dxa"/>
            <w:tcBorders>
              <w:bottom w:val="single" w:sz="4" w:space="0" w:color="000000"/>
              <w:right w:val="single" w:sz="8"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r>
      <w:tr>
        <w:trPr>
          <w:trHeight w:val="1530" w:hRule="atLeast"/>
        </w:trPr>
        <w:tc>
          <w:tcPr>
            <w:tcW w:w="1678" w:type="dxa"/>
            <w:tcBorders>
              <w:left w:val="single" w:sz="8" w:space="0" w:color="000000"/>
              <w:bottom w:val="single" w:sz="4" w:space="0" w:color="000000"/>
              <w:right w:val="single" w:sz="4" w:space="0" w:color="000000"/>
            </w:tcBorders>
            <w:shd w:color="auto" w:fill="auto" w:val="clear"/>
            <w:vAlign w:val="center"/>
          </w:tcPr>
          <w:p>
            <w:pPr>
              <w:pStyle w:val="Normal"/>
              <w:jc w:val="center"/>
              <w:rPr/>
            </w:pPr>
            <w:r>
              <w:rPr>
                <w:rFonts w:eastAsia="Times New Roman" w:cs="Calibri"/>
                <w:b/>
                <w:bCs/>
                <w:color w:val="000000"/>
              </w:rPr>
              <w:t>Non-Uniform Days</w:t>
            </w:r>
          </w:p>
        </w:tc>
        <w:tc>
          <w:tcPr>
            <w:tcW w:w="6700" w:type="dxa"/>
            <w:tcBorders>
              <w:bottom w:val="single" w:sz="4" w:space="0" w:color="000000"/>
              <w:right w:val="single" w:sz="4" w:space="0" w:color="000000"/>
            </w:tcBorders>
            <w:shd w:color="auto" w:fill="auto" w:val="clear"/>
            <w:vAlign w:val="center"/>
          </w:tcPr>
          <w:p>
            <w:pPr>
              <w:pStyle w:val="Normal"/>
              <w:rPr/>
            </w:pPr>
            <w:r>
              <w:rPr>
                <w:rFonts w:eastAsia="Times New Roman" w:cs="Calibri"/>
                <w:color w:val="000000"/>
              </w:rPr>
              <w:t>Decided that we should hold three in the lead up to Thatcham Fun Day and the Summer F</w:t>
            </w:r>
            <w:r>
              <w:rPr>
                <w:rFonts w:eastAsia="Times New Roman" w:cs="Calibri"/>
                <w:color w:val="000000"/>
              </w:rPr>
              <w:t>ete</w:t>
            </w:r>
            <w:r>
              <w:rPr>
                <w:rFonts w:eastAsia="Times New Roman" w:cs="Calibri"/>
                <w:color w:val="000000"/>
              </w:rPr>
              <w:t xml:space="preserve"> in exchange for a bottle.</w:t>
            </w:r>
          </w:p>
        </w:tc>
        <w:tc>
          <w:tcPr>
            <w:tcW w:w="2282" w:type="dxa"/>
            <w:tcBorders>
              <w:bottom w:val="single" w:sz="4" w:space="0" w:color="000000"/>
              <w:right w:val="single" w:sz="8" w:space="0" w:color="000000"/>
            </w:tcBorders>
            <w:shd w:color="auto" w:fill="auto" w:val="clear"/>
            <w:vAlign w:val="center"/>
          </w:tcPr>
          <w:p>
            <w:pPr>
              <w:pStyle w:val="Normal"/>
              <w:jc w:val="center"/>
              <w:rPr/>
            </w:pPr>
            <w:r>
              <w:rPr>
                <w:rFonts w:eastAsia="Times New Roman" w:cs="Calibri"/>
              </w:rPr>
              <w:t xml:space="preserve">- </w:t>
            </w:r>
            <w:r>
              <w:rPr>
                <w:rFonts w:eastAsia="Times New Roman" w:cs="Calibri"/>
                <w:color w:val="C9211E"/>
              </w:rPr>
              <w:t>Penny</w:t>
            </w:r>
            <w:r>
              <w:rPr>
                <w:rFonts w:eastAsia="Times New Roman" w:cs="Calibri"/>
              </w:rPr>
              <w:t xml:space="preserve"> to confirm dates</w:t>
            </w:r>
          </w:p>
          <w:p>
            <w:pPr>
              <w:pStyle w:val="Normal"/>
              <w:jc w:val="center"/>
              <w:rPr/>
            </w:pPr>
            <w:r>
              <w:rPr>
                <w:rFonts w:eastAsia="Times New Roman" w:cs="Calibri"/>
              </w:rPr>
              <w:t>- Send out parentmail informing of dates and request for bottle</w:t>
            </w:r>
          </w:p>
        </w:tc>
      </w:tr>
      <w:tr>
        <w:trPr>
          <w:trHeight w:val="105" w:hRule="atLeast"/>
        </w:trPr>
        <w:tc>
          <w:tcPr>
            <w:tcW w:w="1678" w:type="dxa"/>
            <w:tcBorders>
              <w:left w:val="single" w:sz="8" w:space="0" w:color="000000"/>
              <w:bottom w:val="single" w:sz="4" w:space="0" w:color="000000"/>
              <w:right w:val="single" w:sz="4" w:space="0" w:color="000000"/>
            </w:tcBorders>
            <w:shd w:color="000000" w:fill="757171" w:val="clear"/>
            <w:vAlign w:val="bottom"/>
          </w:tcPr>
          <w:p>
            <w:pPr>
              <w:pStyle w:val="Normal"/>
              <w:rPr>
                <w:rFonts w:eastAsia="Times New Roman" w:cs="Calibri"/>
                <w:b/>
                <w:b/>
                <w:bCs/>
                <w:color w:val="000000"/>
                <w:sz w:val="22"/>
                <w:szCs w:val="22"/>
              </w:rPr>
            </w:pPr>
            <w:r>
              <w:rPr>
                <w:rFonts w:eastAsia="Times New Roman" w:cs="Calibri"/>
                <w:b/>
                <w:bCs/>
                <w:color w:val="000000"/>
                <w:sz w:val="22"/>
                <w:szCs w:val="22"/>
              </w:rPr>
              <w:t> </w:t>
            </w:r>
          </w:p>
        </w:tc>
        <w:tc>
          <w:tcPr>
            <w:tcW w:w="6700" w:type="dxa"/>
            <w:tcBorders>
              <w:bottom w:val="single" w:sz="4" w:space="0" w:color="000000"/>
              <w:right w:val="single" w:sz="4"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c>
          <w:tcPr>
            <w:tcW w:w="2282" w:type="dxa"/>
            <w:tcBorders>
              <w:bottom w:val="single" w:sz="4" w:space="0" w:color="000000"/>
              <w:right w:val="single" w:sz="8"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r>
      <w:tr>
        <w:trPr>
          <w:trHeight w:val="1125" w:hRule="atLeast"/>
        </w:trPr>
        <w:tc>
          <w:tcPr>
            <w:tcW w:w="1678" w:type="dxa"/>
            <w:tcBorders>
              <w:left w:val="single" w:sz="8" w:space="0" w:color="000000"/>
              <w:bottom w:val="single" w:sz="8" w:space="0" w:color="000000"/>
              <w:right w:val="single" w:sz="4" w:space="0" w:color="000000"/>
            </w:tcBorders>
            <w:shd w:color="auto" w:fill="auto" w:val="clear"/>
            <w:vAlign w:val="center"/>
          </w:tcPr>
          <w:p>
            <w:pPr>
              <w:pStyle w:val="Normal"/>
              <w:jc w:val="center"/>
              <w:rPr/>
            </w:pPr>
            <w:r>
              <w:rPr>
                <w:rFonts w:eastAsia="Times New Roman" w:cs="Calibri"/>
                <w:b/>
                <w:bCs/>
                <w:color w:val="000000"/>
              </w:rPr>
              <w:t xml:space="preserve">Valentines Cake Sale </w:t>
            </w:r>
            <w:r>
              <w:rPr>
                <w:rFonts w:eastAsia="Times New Roman" w:cs="Calibri"/>
                <w:b/>
                <w:bCs/>
                <w:color w:val="000000"/>
              </w:rPr>
              <w:t>(10.2.23)</w:t>
            </w:r>
          </w:p>
        </w:tc>
        <w:tc>
          <w:tcPr>
            <w:tcW w:w="6700" w:type="dxa"/>
            <w:tcBorders>
              <w:bottom w:val="single" w:sz="8" w:space="0" w:color="000000"/>
              <w:right w:val="single" w:sz="4" w:space="0" w:color="000000"/>
            </w:tcBorders>
            <w:shd w:color="auto" w:fill="auto" w:val="clear"/>
            <w:vAlign w:val="center"/>
          </w:tcPr>
          <w:p>
            <w:pPr>
              <w:pStyle w:val="Normal"/>
              <w:rPr/>
            </w:pPr>
            <w:r>
              <w:rPr>
                <w:rFonts w:eastAsia="Times New Roman" w:cs="Calibri"/>
                <w:color w:val="000000"/>
              </w:rPr>
              <w:t xml:space="preserve">Holding a Cake Sale at end of term in celebration of Valentines Day. </w:t>
            </w:r>
          </w:p>
        </w:tc>
        <w:tc>
          <w:tcPr>
            <w:tcW w:w="2282" w:type="dxa"/>
            <w:tcBorders>
              <w:bottom w:val="single" w:sz="8" w:space="0" w:color="000000"/>
              <w:right w:val="single" w:sz="8" w:space="0" w:color="000000"/>
            </w:tcBorders>
            <w:shd w:color="auto" w:fill="auto" w:val="clear"/>
            <w:vAlign w:val="center"/>
          </w:tcPr>
          <w:p>
            <w:pPr>
              <w:pStyle w:val="Normal"/>
              <w:jc w:val="center"/>
              <w:rPr/>
            </w:pPr>
            <w:r>
              <w:rPr>
                <w:rFonts w:eastAsia="Times New Roman" w:cs="Calibri"/>
                <w:color w:val="000000"/>
              </w:rPr>
              <w:t xml:space="preserve">- </w:t>
            </w:r>
            <w:r>
              <w:rPr>
                <w:rFonts w:eastAsia="Times New Roman" w:cs="Calibri"/>
                <w:color w:val="000000"/>
              </w:rPr>
              <w:t>Send out parentmail informing of date and request for donations and volunteers to help man stall</w:t>
            </w:r>
          </w:p>
          <w:p>
            <w:pPr>
              <w:pStyle w:val="Normal"/>
              <w:jc w:val="center"/>
              <w:rPr/>
            </w:pPr>
            <w:r>
              <w:rPr>
                <w:rFonts w:eastAsia="Times New Roman" w:cs="Calibri"/>
                <w:color w:val="000000"/>
              </w:rPr>
              <w:t xml:space="preserve">- </w:t>
            </w:r>
            <w:r>
              <w:rPr>
                <w:rFonts w:eastAsia="Times New Roman" w:cs="Calibri"/>
                <w:color w:val="C9211E"/>
              </w:rPr>
              <w:t>Annabelle</w:t>
            </w:r>
            <w:r>
              <w:rPr>
                <w:rFonts w:eastAsia="Times New Roman" w:cs="Calibri"/>
                <w:color w:val="000000"/>
              </w:rPr>
              <w:t xml:space="preserve"> to prepare float</w:t>
            </w:r>
          </w:p>
        </w:tc>
      </w:tr>
      <w:tr>
        <w:trPr>
          <w:trHeight w:val="105" w:hRule="atLeast"/>
        </w:trPr>
        <w:tc>
          <w:tcPr>
            <w:tcW w:w="1678" w:type="dxa"/>
            <w:tcBorders>
              <w:top w:val="single" w:sz="4" w:space="0" w:color="000000"/>
              <w:left w:val="single" w:sz="8" w:space="0" w:color="000000"/>
              <w:bottom w:val="single" w:sz="4" w:space="0" w:color="000000"/>
              <w:right w:val="single" w:sz="4" w:space="0" w:color="000000"/>
            </w:tcBorders>
            <w:shd w:color="000000" w:fill="757171" w:val="clear"/>
            <w:vAlign w:val="bottom"/>
          </w:tcPr>
          <w:p>
            <w:pPr>
              <w:pStyle w:val="Normal"/>
              <w:rPr>
                <w:rFonts w:eastAsia="Times New Roman" w:cs="Calibri"/>
                <w:b/>
                <w:b/>
                <w:bCs/>
                <w:color w:val="000000"/>
                <w:sz w:val="22"/>
                <w:szCs w:val="22"/>
              </w:rPr>
            </w:pPr>
            <w:r>
              <w:rPr>
                <w:rFonts w:eastAsia="Times New Roman" w:cs="Calibri"/>
                <w:b/>
                <w:bCs/>
                <w:color w:val="000000"/>
                <w:sz w:val="22"/>
                <w:szCs w:val="22"/>
              </w:rPr>
              <w:t> </w:t>
            </w:r>
          </w:p>
        </w:tc>
        <w:tc>
          <w:tcPr>
            <w:tcW w:w="6700" w:type="dxa"/>
            <w:tcBorders>
              <w:top w:val="single" w:sz="4" w:space="0" w:color="000000"/>
              <w:bottom w:val="single" w:sz="4" w:space="0" w:color="000000"/>
              <w:right w:val="single" w:sz="4"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c>
          <w:tcPr>
            <w:tcW w:w="2282" w:type="dxa"/>
            <w:tcBorders>
              <w:top w:val="single" w:sz="4" w:space="0" w:color="000000"/>
              <w:bottom w:val="single" w:sz="4" w:space="0" w:color="000000"/>
              <w:right w:val="single" w:sz="8"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r>
      <w:tr>
        <w:trPr>
          <w:trHeight w:val="780" w:hRule="atLeast"/>
        </w:trPr>
        <w:tc>
          <w:tcPr>
            <w:tcW w:w="1678" w:type="dxa"/>
            <w:tcBorders>
              <w:left w:val="single" w:sz="8" w:space="0" w:color="000000"/>
              <w:bottom w:val="single" w:sz="8" w:space="0" w:color="000000"/>
              <w:right w:val="single" w:sz="4" w:space="0" w:color="000000"/>
            </w:tcBorders>
            <w:shd w:color="auto" w:fill="auto" w:val="clear"/>
            <w:vAlign w:val="center"/>
          </w:tcPr>
          <w:p>
            <w:pPr>
              <w:pStyle w:val="Normal"/>
              <w:jc w:val="center"/>
              <w:rPr/>
            </w:pPr>
            <w:r>
              <w:rPr>
                <w:rFonts w:eastAsia="Times New Roman" w:cs="Calibri"/>
                <w:b/>
                <w:bCs/>
                <w:color w:val="000000"/>
              </w:rPr>
              <w:t>PTFA Cupboard and Container</w:t>
            </w:r>
          </w:p>
        </w:tc>
        <w:tc>
          <w:tcPr>
            <w:tcW w:w="6700" w:type="dxa"/>
            <w:tcBorders>
              <w:bottom w:val="single" w:sz="8" w:space="0" w:color="000000"/>
              <w:right w:val="single" w:sz="4" w:space="0" w:color="000000"/>
            </w:tcBorders>
            <w:shd w:color="auto" w:fill="auto" w:val="clear"/>
            <w:vAlign w:val="center"/>
          </w:tcPr>
          <w:p>
            <w:pPr>
              <w:pStyle w:val="Normal"/>
              <w:rPr/>
            </w:pPr>
            <w:r>
              <w:rPr>
                <w:rFonts w:eastAsia="Times New Roman" w:cs="Calibri"/>
                <w:color w:val="000000"/>
              </w:rPr>
              <w:t xml:space="preserve">The cupboard and container have become a bit of a dumping ground. Sorted a date to clear out and organise (4.3.23). </w:t>
            </w:r>
          </w:p>
        </w:tc>
        <w:tc>
          <w:tcPr>
            <w:tcW w:w="2282" w:type="dxa"/>
            <w:tcBorders>
              <w:bottom w:val="single" w:sz="8" w:space="0" w:color="000000"/>
              <w:right w:val="single" w:sz="8" w:space="0" w:color="000000"/>
            </w:tcBorders>
            <w:shd w:color="auto" w:fill="auto" w:val="clear"/>
            <w:vAlign w:val="center"/>
          </w:tcPr>
          <w:p>
            <w:pPr>
              <w:pStyle w:val="Normal"/>
              <w:jc w:val="center"/>
              <w:rPr/>
            </w:pPr>
            <w:r>
              <w:rPr>
                <w:rFonts w:eastAsia="Times New Roman" w:cs="Calibri"/>
                <w:color w:val="000000"/>
              </w:rPr>
              <w:t xml:space="preserve">- </w:t>
            </w:r>
            <w:r>
              <w:rPr>
                <w:rFonts w:eastAsia="Times New Roman" w:cs="Calibri"/>
                <w:color w:val="000000"/>
              </w:rPr>
              <w:t>Order skip</w:t>
            </w:r>
          </w:p>
          <w:p>
            <w:pPr>
              <w:pStyle w:val="Normal"/>
              <w:jc w:val="center"/>
              <w:rPr/>
            </w:pPr>
            <w:r>
              <w:rPr>
                <w:rFonts w:eastAsia="Times New Roman" w:cs="Calibri"/>
                <w:color w:val="000000"/>
              </w:rPr>
              <w:t>- Send out parentmail asking for volunteers throughout the day</w:t>
            </w:r>
          </w:p>
        </w:tc>
      </w:tr>
      <w:tr>
        <w:trPr>
          <w:trHeight w:val="105" w:hRule="atLeast"/>
        </w:trPr>
        <w:tc>
          <w:tcPr>
            <w:tcW w:w="1678" w:type="dxa"/>
            <w:tcBorders>
              <w:top w:val="single" w:sz="4" w:space="0" w:color="000000"/>
              <w:left w:val="single" w:sz="8" w:space="0" w:color="000000"/>
              <w:bottom w:val="single" w:sz="4" w:space="0" w:color="000000"/>
              <w:right w:val="single" w:sz="4" w:space="0" w:color="000000"/>
            </w:tcBorders>
            <w:shd w:color="000000" w:fill="757171" w:val="clear"/>
            <w:vAlign w:val="bottom"/>
          </w:tcPr>
          <w:p>
            <w:pPr>
              <w:pStyle w:val="Normal"/>
              <w:rPr>
                <w:rFonts w:eastAsia="Times New Roman" w:cs="Calibri"/>
                <w:b/>
                <w:b/>
                <w:bCs/>
                <w:color w:val="000000"/>
                <w:sz w:val="22"/>
                <w:szCs w:val="22"/>
              </w:rPr>
            </w:pPr>
            <w:r>
              <w:rPr>
                <w:rFonts w:eastAsia="Times New Roman" w:cs="Calibri"/>
                <w:b/>
                <w:bCs/>
                <w:color w:val="000000"/>
                <w:sz w:val="22"/>
                <w:szCs w:val="22"/>
              </w:rPr>
              <w:t> </w:t>
            </w:r>
          </w:p>
        </w:tc>
        <w:tc>
          <w:tcPr>
            <w:tcW w:w="6700" w:type="dxa"/>
            <w:tcBorders>
              <w:top w:val="single" w:sz="4" w:space="0" w:color="000000"/>
              <w:bottom w:val="single" w:sz="4" w:space="0" w:color="000000"/>
              <w:right w:val="single" w:sz="4"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c>
          <w:tcPr>
            <w:tcW w:w="2282" w:type="dxa"/>
            <w:tcBorders>
              <w:top w:val="single" w:sz="4" w:space="0" w:color="000000"/>
              <w:bottom w:val="single" w:sz="4" w:space="0" w:color="000000"/>
              <w:right w:val="single" w:sz="8"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r>
      <w:tr>
        <w:trPr>
          <w:trHeight w:val="525" w:hRule="atLeast"/>
        </w:trPr>
        <w:tc>
          <w:tcPr>
            <w:tcW w:w="1678" w:type="dxa"/>
            <w:tcBorders>
              <w:left w:val="single" w:sz="8" w:space="0" w:color="000000"/>
              <w:bottom w:val="single" w:sz="8" w:space="0" w:color="000000"/>
              <w:right w:val="single" w:sz="4" w:space="0" w:color="000000"/>
            </w:tcBorders>
            <w:shd w:color="auto" w:fill="auto" w:val="clear"/>
            <w:vAlign w:val="center"/>
          </w:tcPr>
          <w:p>
            <w:pPr>
              <w:pStyle w:val="Normal"/>
              <w:jc w:val="center"/>
              <w:rPr/>
            </w:pPr>
            <w:r>
              <w:rPr>
                <w:rFonts w:eastAsia="Times New Roman" w:cs="Calibri"/>
                <w:b/>
                <w:bCs/>
                <w:color w:val="000000"/>
              </w:rPr>
              <w:t>Our Legacy</w:t>
            </w:r>
          </w:p>
        </w:tc>
        <w:tc>
          <w:tcPr>
            <w:tcW w:w="6700" w:type="dxa"/>
            <w:tcBorders>
              <w:bottom w:val="single" w:sz="8" w:space="0" w:color="000000"/>
              <w:right w:val="single" w:sz="4" w:space="0" w:color="000000"/>
            </w:tcBorders>
            <w:shd w:color="auto" w:fill="auto" w:val="clear"/>
            <w:vAlign w:val="center"/>
          </w:tcPr>
          <w:p>
            <w:pPr>
              <w:pStyle w:val="Normal"/>
              <w:rPr/>
            </w:pPr>
            <w:r>
              <w:rPr>
                <w:rFonts w:eastAsia="Times New Roman" w:cs="Calibri"/>
                <w:color w:val="000000"/>
              </w:rPr>
              <w:t>It was discussed what we want our legacy to the school to be. Many ideas were discussed:</w:t>
            </w:r>
          </w:p>
          <w:p>
            <w:pPr>
              <w:pStyle w:val="Normal"/>
              <w:rPr/>
            </w:pPr>
            <w:r>
              <w:rPr>
                <w:rFonts w:eastAsia="Times New Roman" w:cs="Calibri"/>
                <w:color w:val="000000"/>
              </w:rPr>
              <w:t>- The Mount</w:t>
            </w:r>
          </w:p>
          <w:p>
            <w:pPr>
              <w:pStyle w:val="Normal"/>
              <w:rPr/>
            </w:pPr>
            <w:r>
              <w:rPr>
                <w:rFonts w:eastAsia="Times New Roman" w:cs="Calibri"/>
                <w:color w:val="000000"/>
              </w:rPr>
              <w:t>- Adventure Playground</w:t>
            </w:r>
          </w:p>
          <w:p>
            <w:pPr>
              <w:pStyle w:val="Normal"/>
              <w:rPr/>
            </w:pPr>
            <w:r>
              <w:rPr>
                <w:rFonts w:eastAsia="Times New Roman" w:cs="Calibri"/>
                <w:color w:val="000000"/>
              </w:rPr>
              <w:t>- ICT resources (School laptops not really working – update?)</w:t>
            </w:r>
          </w:p>
          <w:p>
            <w:pPr>
              <w:pStyle w:val="Normal"/>
              <w:rPr/>
            </w:pPr>
            <w:r>
              <w:rPr>
                <w:rFonts w:eastAsia="Times New Roman" w:cs="Calibri"/>
                <w:color w:val="000000"/>
              </w:rPr>
              <w:t>- OMI table</w:t>
            </w:r>
          </w:p>
          <w:p>
            <w:pPr>
              <w:pStyle w:val="Normal"/>
              <w:rPr/>
            </w:pPr>
            <w:r>
              <w:rPr>
                <w:rFonts w:eastAsia="Times New Roman" w:cs="Calibri"/>
                <w:color w:val="000000"/>
              </w:rPr>
              <w:t>- Prayer Garden – learning space, outdoor stage</w:t>
            </w:r>
          </w:p>
          <w:p>
            <w:pPr>
              <w:pStyle w:val="Normal"/>
              <w:rPr/>
            </w:pPr>
            <w:r>
              <w:rPr>
                <w:rFonts w:eastAsia="Times New Roman" w:cs="Calibri"/>
                <w:color w:val="000000"/>
              </w:rPr>
              <w:t>- What do the teachers want?</w:t>
            </w:r>
          </w:p>
          <w:p>
            <w:pPr>
              <w:pStyle w:val="Normal"/>
              <w:rPr/>
            </w:pPr>
            <w:r>
              <w:rPr>
                <w:rFonts w:eastAsia="Times New Roman" w:cs="Calibri"/>
                <w:color w:val="000000"/>
              </w:rPr>
              <w:t xml:space="preserve">- Room for Interventions or table and chairs in corridor </w:t>
            </w:r>
            <w:r>
              <w:rPr>
                <w:rFonts w:eastAsia="Times New Roman" w:cs="Calibri"/>
                <w:color w:val="000000"/>
              </w:rPr>
              <w:t>p</w:t>
            </w:r>
            <w:r>
              <w:rPr>
                <w:rFonts w:eastAsia="Times New Roman" w:cs="Calibri"/>
                <w:color w:val="000000"/>
              </w:rPr>
              <w:t>er class</w:t>
            </w:r>
          </w:p>
        </w:tc>
        <w:tc>
          <w:tcPr>
            <w:tcW w:w="2282" w:type="dxa"/>
            <w:tcBorders>
              <w:bottom w:val="single" w:sz="8" w:space="0" w:color="000000"/>
              <w:right w:val="single" w:sz="8" w:space="0" w:color="000000"/>
            </w:tcBorders>
            <w:shd w:color="auto" w:fill="auto" w:val="clear"/>
            <w:vAlign w:val="center"/>
          </w:tcPr>
          <w:p>
            <w:pPr>
              <w:pStyle w:val="Normal"/>
              <w:jc w:val="center"/>
              <w:rPr/>
            </w:pPr>
            <w:r>
              <w:rPr>
                <w:rFonts w:eastAsia="Times New Roman" w:cs="Calibri"/>
                <w:color w:val="000000"/>
              </w:rPr>
              <w:t xml:space="preserve">-   </w:t>
            </w:r>
            <w:r>
              <w:rPr>
                <w:rFonts w:eastAsia="Times New Roman" w:cs="Calibri"/>
                <w:color w:val="000000"/>
              </w:rPr>
              <w:t>Survey the parents to find out how they would like to improve the school</w:t>
            </w:r>
          </w:p>
          <w:p>
            <w:pPr>
              <w:pStyle w:val="Normal"/>
              <w:jc w:val="center"/>
              <w:rPr/>
            </w:pPr>
            <w:r>
              <w:rPr>
                <w:rFonts w:eastAsia="Times New Roman" w:cs="Calibri"/>
                <w:color w:val="000000"/>
              </w:rPr>
              <w:t>- Find out what needs to be renovated on adventure playground</w:t>
            </w:r>
          </w:p>
          <w:p>
            <w:pPr>
              <w:pStyle w:val="Normal"/>
              <w:jc w:val="center"/>
              <w:rPr/>
            </w:pPr>
            <w:r>
              <w:rPr>
                <w:rFonts w:eastAsia="Times New Roman" w:cs="Calibri"/>
                <w:color w:val="000000"/>
              </w:rPr>
              <w:t>- Find out information about laptops and ask ICT specialist what they think is for the best</w:t>
            </w:r>
          </w:p>
          <w:p>
            <w:pPr>
              <w:pStyle w:val="Normal"/>
              <w:jc w:val="center"/>
              <w:rPr/>
            </w:pPr>
            <w:r>
              <w:rPr>
                <w:rFonts w:eastAsia="Times New Roman" w:cs="Calibri"/>
                <w:color w:val="000000"/>
              </w:rPr>
              <w:t>- Ask teachers what they would like</w:t>
            </w:r>
          </w:p>
        </w:tc>
      </w:tr>
      <w:tr>
        <w:trPr>
          <w:trHeight w:val="105" w:hRule="atLeast"/>
        </w:trPr>
        <w:tc>
          <w:tcPr>
            <w:tcW w:w="1678" w:type="dxa"/>
            <w:tcBorders>
              <w:top w:val="single" w:sz="4" w:space="0" w:color="000000"/>
              <w:left w:val="single" w:sz="8" w:space="0" w:color="000000"/>
              <w:bottom w:val="single" w:sz="4" w:space="0" w:color="000000"/>
              <w:right w:val="single" w:sz="4" w:space="0" w:color="000000"/>
            </w:tcBorders>
            <w:shd w:color="000000" w:fill="757171" w:val="clear"/>
            <w:vAlign w:val="bottom"/>
          </w:tcPr>
          <w:p>
            <w:pPr>
              <w:pStyle w:val="Normal"/>
              <w:rPr>
                <w:rFonts w:eastAsia="Times New Roman" w:cs="Calibri"/>
                <w:b/>
                <w:b/>
                <w:bCs/>
                <w:color w:val="000000"/>
                <w:sz w:val="22"/>
                <w:szCs w:val="22"/>
              </w:rPr>
            </w:pPr>
            <w:r>
              <w:rPr>
                <w:rFonts w:eastAsia="Times New Roman" w:cs="Calibri"/>
                <w:b/>
                <w:bCs/>
                <w:color w:val="000000"/>
                <w:sz w:val="22"/>
                <w:szCs w:val="22"/>
              </w:rPr>
              <w:t> </w:t>
            </w:r>
          </w:p>
        </w:tc>
        <w:tc>
          <w:tcPr>
            <w:tcW w:w="6700" w:type="dxa"/>
            <w:tcBorders>
              <w:top w:val="single" w:sz="4" w:space="0" w:color="000000"/>
              <w:bottom w:val="single" w:sz="4" w:space="0" w:color="000000"/>
              <w:right w:val="single" w:sz="4"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c>
          <w:tcPr>
            <w:tcW w:w="2282" w:type="dxa"/>
            <w:tcBorders>
              <w:top w:val="single" w:sz="4" w:space="0" w:color="000000"/>
              <w:bottom w:val="single" w:sz="4" w:space="0" w:color="000000"/>
              <w:right w:val="single" w:sz="8"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r>
      <w:tr>
        <w:trPr>
          <w:trHeight w:val="525" w:hRule="atLeast"/>
        </w:trPr>
        <w:tc>
          <w:tcPr>
            <w:tcW w:w="1678" w:type="dxa"/>
            <w:tcBorders>
              <w:left w:val="single" w:sz="8" w:space="0" w:color="000000"/>
              <w:bottom w:val="single" w:sz="8" w:space="0" w:color="000000"/>
              <w:right w:val="single" w:sz="4" w:space="0" w:color="000000"/>
            </w:tcBorders>
            <w:shd w:color="auto" w:fill="auto" w:val="clear"/>
            <w:vAlign w:val="center"/>
          </w:tcPr>
          <w:p>
            <w:pPr>
              <w:pStyle w:val="Normal"/>
              <w:jc w:val="center"/>
              <w:rPr/>
            </w:pPr>
            <w:r>
              <w:rPr>
                <w:rFonts w:eastAsia="Times New Roman" w:cs="Calibri"/>
                <w:b/>
                <w:bCs/>
                <w:color w:val="000000"/>
              </w:rPr>
              <w:t>Summer Fet</w:t>
            </w:r>
            <w:r>
              <w:rPr>
                <w:rFonts w:eastAsia="Times New Roman" w:cs="Calibri"/>
                <w:b/>
                <w:bCs/>
                <w:color w:val="000000"/>
              </w:rPr>
              <w:t>e</w:t>
            </w:r>
          </w:p>
        </w:tc>
        <w:tc>
          <w:tcPr>
            <w:tcW w:w="6700" w:type="dxa"/>
            <w:tcBorders>
              <w:bottom w:val="single" w:sz="8" w:space="0" w:color="000000"/>
              <w:right w:val="single" w:sz="4" w:space="0" w:color="000000"/>
            </w:tcBorders>
            <w:shd w:color="auto" w:fill="auto" w:val="clear"/>
            <w:vAlign w:val="center"/>
          </w:tcPr>
          <w:p>
            <w:pPr>
              <w:pStyle w:val="Normal"/>
              <w:rPr/>
            </w:pPr>
            <w:r>
              <w:rPr>
                <w:rFonts w:eastAsia="Times New Roman" w:cs="Calibri"/>
                <w:color w:val="000000"/>
              </w:rPr>
              <w:t xml:space="preserve">- </w:t>
            </w:r>
            <w:r>
              <w:rPr>
                <w:rFonts w:eastAsia="Times New Roman" w:cs="Calibri"/>
                <w:color w:val="000000"/>
              </w:rPr>
              <w:t>Burgers too expensive – better to do our own this year</w:t>
            </w:r>
          </w:p>
          <w:p>
            <w:pPr>
              <w:pStyle w:val="Normal"/>
              <w:rPr/>
            </w:pPr>
            <w:r>
              <w:rPr>
                <w:rFonts w:eastAsia="Times New Roman" w:cs="Calibri"/>
                <w:color w:val="000000"/>
              </w:rPr>
              <w:t>- Bar</w:t>
            </w:r>
          </w:p>
          <w:p>
            <w:pPr>
              <w:pStyle w:val="Normal"/>
              <w:rPr/>
            </w:pPr>
            <w:r>
              <w:rPr>
                <w:rFonts w:eastAsia="Times New Roman" w:cs="Calibri"/>
                <w:color w:val="000000"/>
              </w:rPr>
              <w:t>- Bouncy Castle x2 (possibility of an assault course like last year)</w:t>
            </w:r>
          </w:p>
          <w:p>
            <w:pPr>
              <w:pStyle w:val="Normal"/>
              <w:rPr/>
            </w:pPr>
            <w:r>
              <w:rPr>
                <w:rFonts w:eastAsia="Times New Roman" w:cs="Calibri"/>
                <w:color w:val="000000"/>
              </w:rPr>
              <w:t>- Vendors</w:t>
            </w:r>
          </w:p>
          <w:p>
            <w:pPr>
              <w:pStyle w:val="Normal"/>
              <w:rPr/>
            </w:pPr>
            <w:r>
              <w:rPr>
                <w:rFonts w:eastAsia="Times New Roman" w:cs="Calibri"/>
                <w:color w:val="000000"/>
              </w:rPr>
              <w:t>- Gazebos – parents to lend</w:t>
            </w:r>
          </w:p>
          <w:p>
            <w:pPr>
              <w:pStyle w:val="Normal"/>
              <w:rPr/>
            </w:pPr>
            <w:r>
              <w:rPr>
                <w:rFonts w:eastAsia="Times New Roman" w:cs="Calibri"/>
                <w:color w:val="000000"/>
              </w:rPr>
              <w:t>- Ice Cream Van</w:t>
            </w:r>
          </w:p>
          <w:p>
            <w:pPr>
              <w:pStyle w:val="Normal"/>
              <w:rPr/>
            </w:pPr>
            <w:r>
              <w:rPr>
                <w:rFonts w:eastAsia="Times New Roman" w:cs="Calibri"/>
                <w:color w:val="000000"/>
              </w:rPr>
              <w:t>- Raffles – Bottles, Sweets, Teddies</w:t>
            </w:r>
          </w:p>
          <w:p>
            <w:pPr>
              <w:pStyle w:val="Normal"/>
              <w:rPr/>
            </w:pPr>
            <w:r>
              <w:rPr>
                <w:rFonts w:eastAsia="Times New Roman" w:cs="Calibri"/>
                <w:color w:val="000000"/>
              </w:rPr>
              <w:t>- Can you hire Mr Whippy Machines?</w:t>
            </w:r>
          </w:p>
          <w:p>
            <w:pPr>
              <w:pStyle w:val="Normal"/>
              <w:rPr/>
            </w:pPr>
            <w:r>
              <w:rPr>
                <w:rFonts w:eastAsia="Times New Roman" w:cs="Calibri"/>
                <w:color w:val="000000"/>
              </w:rPr>
              <w:t>- Candy Floss – took too long to make and serve</w:t>
            </w:r>
          </w:p>
          <w:p>
            <w:pPr>
              <w:pStyle w:val="Normal"/>
              <w:rPr/>
            </w:pPr>
            <w:r>
              <w:rPr>
                <w:rFonts w:eastAsia="Times New Roman" w:cs="Calibri"/>
                <w:color w:val="000000"/>
              </w:rPr>
              <w:t>- Face Painting or Glitter Tattoos</w:t>
            </w:r>
          </w:p>
          <w:p>
            <w:pPr>
              <w:pStyle w:val="Normal"/>
              <w:rPr/>
            </w:pPr>
            <w:r>
              <w:rPr>
                <w:rFonts w:eastAsia="Times New Roman" w:cs="Calibri"/>
                <w:color w:val="000000"/>
              </w:rPr>
              <w:t>- Books</w:t>
            </w:r>
          </w:p>
          <w:p>
            <w:pPr>
              <w:pStyle w:val="Normal"/>
              <w:rPr/>
            </w:pPr>
            <w:r>
              <w:rPr>
                <w:rFonts w:eastAsia="Times New Roman" w:cs="Calibri"/>
                <w:color w:val="000000"/>
              </w:rPr>
              <w:t>- Coconut Shy &amp; Hook the Duck</w:t>
            </w:r>
          </w:p>
          <w:p>
            <w:pPr>
              <w:pStyle w:val="Normal"/>
              <w:rPr/>
            </w:pPr>
            <w:r>
              <w:rPr>
                <w:rFonts w:eastAsia="Times New Roman" w:cs="Calibri"/>
                <w:color w:val="000000"/>
              </w:rPr>
              <w:t>- Donkeys?</w:t>
            </w:r>
          </w:p>
          <w:p>
            <w:pPr>
              <w:pStyle w:val="Normal"/>
              <w:rPr/>
            </w:pPr>
            <w:r>
              <w:rPr>
                <w:rFonts w:eastAsia="Times New Roman" w:cs="Calibri"/>
                <w:color w:val="000000"/>
              </w:rPr>
              <w:t>- Water Fight?</w:t>
            </w:r>
          </w:p>
          <w:p>
            <w:pPr>
              <w:pStyle w:val="Normal"/>
              <w:rPr/>
            </w:pPr>
            <w:r>
              <w:rPr>
                <w:rFonts w:eastAsia="Times New Roman" w:cs="Calibri"/>
                <w:color w:val="000000"/>
              </w:rPr>
              <w:t>- Tea, Coffee, Cake</w:t>
            </w:r>
          </w:p>
          <w:p>
            <w:pPr>
              <w:pStyle w:val="Normal"/>
              <w:rPr/>
            </w:pPr>
            <w:r>
              <w:rPr>
                <w:rFonts w:eastAsia="Times New Roman" w:cs="Calibri"/>
                <w:color w:val="000000"/>
              </w:rPr>
              <w:t>- Cold Ash Brass &amp; Glee Club</w:t>
            </w:r>
          </w:p>
          <w:p>
            <w:pPr>
              <w:pStyle w:val="Normal"/>
              <w:rPr/>
            </w:pPr>
            <w:r>
              <w:rPr>
                <w:rFonts w:eastAsia="Times New Roman" w:cs="Calibri"/>
                <w:color w:val="000000"/>
              </w:rPr>
              <w:t>- Balloon Man?</w:t>
            </w:r>
          </w:p>
          <w:p>
            <w:pPr>
              <w:pStyle w:val="Normal"/>
              <w:rPr/>
            </w:pPr>
            <w:r>
              <w:rPr>
                <w:rFonts w:eastAsia="Times New Roman" w:cs="Calibri"/>
                <w:color w:val="000000"/>
              </w:rPr>
              <w:t>- Raffle Tickets – draw at fair after Glee Club</w:t>
            </w:r>
          </w:p>
          <w:p>
            <w:pPr>
              <w:pStyle w:val="Normal"/>
              <w:rPr/>
            </w:pPr>
            <w:r>
              <w:rPr>
                <w:rFonts w:eastAsia="Times New Roman" w:cs="Calibri"/>
                <w:color w:val="000000"/>
              </w:rPr>
              <w:t>- Biscuit Decorating</w:t>
            </w:r>
          </w:p>
          <w:p>
            <w:pPr>
              <w:pStyle w:val="Normal"/>
              <w:rPr/>
            </w:pPr>
            <w:r>
              <w:rPr>
                <w:rFonts w:eastAsia="Times New Roman" w:cs="Calibri"/>
                <w:color w:val="000000"/>
              </w:rPr>
              <w:t>- Decorate paper hat/crown</w:t>
            </w:r>
          </w:p>
          <w:p>
            <w:pPr>
              <w:pStyle w:val="Normal"/>
              <w:rPr/>
            </w:pPr>
            <w:r>
              <w:rPr>
                <w:rFonts w:eastAsia="Times New Roman" w:cs="Calibri"/>
                <w:color w:val="000000"/>
              </w:rPr>
              <w:t>- Estate Agent Boards</w:t>
            </w:r>
          </w:p>
          <w:p>
            <w:pPr>
              <w:pStyle w:val="Normal"/>
              <w:rPr/>
            </w:pPr>
            <w:r>
              <w:rPr>
                <w:rFonts w:eastAsia="Times New Roman" w:cs="Calibri"/>
                <w:color w:val="000000"/>
              </w:rPr>
              <w:t>- Splashing Tuff Trays</w:t>
            </w:r>
          </w:p>
        </w:tc>
        <w:tc>
          <w:tcPr>
            <w:tcW w:w="2282" w:type="dxa"/>
            <w:tcBorders>
              <w:bottom w:val="single" w:sz="8" w:space="0" w:color="000000"/>
              <w:right w:val="single" w:sz="8" w:space="0" w:color="000000"/>
            </w:tcBorders>
            <w:shd w:color="auto" w:fill="auto" w:val="clear"/>
            <w:vAlign w:val="center"/>
          </w:tcPr>
          <w:p>
            <w:pPr>
              <w:pStyle w:val="Normal"/>
              <w:jc w:val="center"/>
              <w:rPr>
                <w:rFonts w:eastAsia="Times New Roman" w:cs="Calibri"/>
                <w:color w:val="000000"/>
              </w:rPr>
            </w:pPr>
            <w:r>
              <w:rPr>
                <w:rFonts w:eastAsia="Times New Roman" w:cs="Calibri"/>
                <w:color w:val="000000"/>
              </w:rPr>
              <w:t xml:space="preserve">- </w:t>
            </w:r>
            <w:r>
              <w:rPr>
                <w:rFonts w:eastAsia="Times New Roman" w:cs="Calibri"/>
                <w:color w:val="000000"/>
              </w:rPr>
              <w:t>Find out if Mr Whippy Machines are available to hire</w:t>
            </w:r>
          </w:p>
          <w:p>
            <w:pPr>
              <w:pStyle w:val="Normal"/>
              <w:jc w:val="center"/>
              <w:rPr>
                <w:rFonts w:eastAsia="Times New Roman" w:cs="Calibri"/>
                <w:color w:val="000000"/>
              </w:rPr>
            </w:pPr>
            <w:r>
              <w:rPr>
                <w:rFonts w:eastAsia="Times New Roman" w:cs="Calibri"/>
                <w:color w:val="000000"/>
              </w:rPr>
              <w:t xml:space="preserve">- </w:t>
            </w:r>
            <w:r>
              <w:rPr>
                <w:rFonts w:eastAsia="Times New Roman" w:cs="Calibri"/>
                <w:color w:val="000000"/>
              </w:rPr>
              <w:t>Send out Parentmail asking for volunteers to help set up, man a stall at the fete and clear up afterwards</w:t>
            </w:r>
          </w:p>
          <w:p>
            <w:pPr>
              <w:pStyle w:val="Normal"/>
              <w:jc w:val="center"/>
              <w:rPr>
                <w:rFonts w:eastAsia="Times New Roman" w:cs="Calibri"/>
                <w:color w:val="000000"/>
              </w:rPr>
            </w:pPr>
            <w:r>
              <w:rPr>
                <w:rFonts w:eastAsia="Times New Roman" w:cs="Calibri"/>
                <w:color w:val="000000"/>
              </w:rPr>
              <w:t xml:space="preserve">- </w:t>
            </w:r>
            <w:r>
              <w:rPr>
                <w:rFonts w:eastAsia="Times New Roman" w:cs="Calibri"/>
                <w:color w:val="000000"/>
              </w:rPr>
              <w:t>Find out about bouncy castles, glitter tattoos, game stalls, donkeys, balloon man</w:t>
            </w:r>
          </w:p>
          <w:p>
            <w:pPr>
              <w:pStyle w:val="Normal"/>
              <w:jc w:val="center"/>
              <w:rPr>
                <w:rFonts w:eastAsia="Times New Roman" w:cs="Calibri"/>
                <w:color w:val="000000"/>
              </w:rPr>
            </w:pPr>
            <w:r>
              <w:rPr>
                <w:rFonts w:eastAsia="Times New Roman" w:cs="Calibri"/>
                <w:color w:val="000000"/>
              </w:rPr>
              <w:t xml:space="preserve">- </w:t>
            </w:r>
            <w:r>
              <w:rPr>
                <w:rFonts w:eastAsia="Times New Roman" w:cs="Calibri"/>
                <w:color w:val="000000"/>
              </w:rPr>
              <w:t>Contact the estate agents to enquire about boards and then send parentmail out to ask parents to have them</w:t>
            </w:r>
          </w:p>
          <w:p>
            <w:pPr>
              <w:pStyle w:val="Normal"/>
              <w:jc w:val="center"/>
              <w:rPr>
                <w:rFonts w:eastAsia="Times New Roman" w:cs="Calibri"/>
                <w:color w:val="000000"/>
              </w:rPr>
            </w:pPr>
            <w:r>
              <w:rPr>
                <w:rFonts w:eastAsia="Times New Roman" w:cs="Calibri"/>
                <w:color w:val="000000"/>
              </w:rPr>
              <w:t xml:space="preserve">- </w:t>
            </w:r>
            <w:r>
              <w:rPr>
                <w:rFonts w:eastAsia="Times New Roman" w:cs="Calibri"/>
                <w:color w:val="000000"/>
              </w:rPr>
              <w:t>Get resources</w:t>
            </w:r>
          </w:p>
          <w:p>
            <w:pPr>
              <w:pStyle w:val="Normal"/>
              <w:jc w:val="center"/>
              <w:rPr>
                <w:rFonts w:eastAsia="Times New Roman" w:cs="Calibri"/>
                <w:color w:val="000000"/>
              </w:rPr>
            </w:pPr>
            <w:r>
              <w:rPr>
                <w:rFonts w:eastAsia="Times New Roman" w:cs="Calibri"/>
                <w:color w:val="000000"/>
              </w:rPr>
            </w:r>
          </w:p>
        </w:tc>
      </w:tr>
      <w:tr>
        <w:trPr>
          <w:trHeight w:val="105" w:hRule="atLeast"/>
        </w:trPr>
        <w:tc>
          <w:tcPr>
            <w:tcW w:w="1678" w:type="dxa"/>
            <w:tcBorders>
              <w:top w:val="single" w:sz="4" w:space="0" w:color="000000"/>
              <w:left w:val="single" w:sz="8" w:space="0" w:color="000000"/>
              <w:bottom w:val="single" w:sz="4" w:space="0" w:color="000000"/>
              <w:right w:val="single" w:sz="4" w:space="0" w:color="000000"/>
            </w:tcBorders>
            <w:shd w:color="000000" w:fill="757171" w:val="clear"/>
            <w:vAlign w:val="bottom"/>
          </w:tcPr>
          <w:p>
            <w:pPr>
              <w:pStyle w:val="Normal"/>
              <w:rPr>
                <w:rFonts w:eastAsia="Times New Roman" w:cs="Calibri"/>
                <w:b/>
                <w:b/>
                <w:bCs/>
                <w:color w:val="000000"/>
                <w:sz w:val="22"/>
                <w:szCs w:val="22"/>
              </w:rPr>
            </w:pPr>
            <w:r>
              <w:rPr>
                <w:rFonts w:eastAsia="Times New Roman" w:cs="Calibri"/>
                <w:b/>
                <w:bCs/>
                <w:color w:val="000000"/>
                <w:sz w:val="22"/>
                <w:szCs w:val="22"/>
              </w:rPr>
              <w:t> </w:t>
            </w:r>
          </w:p>
        </w:tc>
        <w:tc>
          <w:tcPr>
            <w:tcW w:w="6700" w:type="dxa"/>
            <w:tcBorders>
              <w:top w:val="single" w:sz="4" w:space="0" w:color="000000"/>
              <w:bottom w:val="single" w:sz="4" w:space="0" w:color="000000"/>
              <w:right w:val="single" w:sz="4"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c>
          <w:tcPr>
            <w:tcW w:w="2282" w:type="dxa"/>
            <w:tcBorders>
              <w:top w:val="single" w:sz="4" w:space="0" w:color="000000"/>
              <w:bottom w:val="single" w:sz="4" w:space="0" w:color="000000"/>
              <w:right w:val="single" w:sz="8"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r>
      <w:tr>
        <w:trPr>
          <w:trHeight w:val="525" w:hRule="atLeast"/>
        </w:trPr>
        <w:tc>
          <w:tcPr>
            <w:tcW w:w="1678" w:type="dxa"/>
            <w:tcBorders>
              <w:left w:val="single" w:sz="8" w:space="0" w:color="000000"/>
              <w:bottom w:val="single" w:sz="8" w:space="0" w:color="000000"/>
              <w:right w:val="single" w:sz="4" w:space="0" w:color="000000"/>
            </w:tcBorders>
            <w:shd w:color="auto" w:fill="auto" w:val="clear"/>
            <w:vAlign w:val="center"/>
          </w:tcPr>
          <w:p>
            <w:pPr>
              <w:pStyle w:val="Normal"/>
              <w:jc w:val="center"/>
              <w:rPr/>
            </w:pPr>
            <w:r>
              <w:rPr>
                <w:rFonts w:eastAsia="Times New Roman" w:cs="Calibri"/>
                <w:b/>
                <w:bCs/>
                <w:color w:val="000000"/>
              </w:rPr>
              <w:t>Reception Open Days</w:t>
            </w:r>
          </w:p>
        </w:tc>
        <w:tc>
          <w:tcPr>
            <w:tcW w:w="6700" w:type="dxa"/>
            <w:tcBorders>
              <w:bottom w:val="single" w:sz="8" w:space="0" w:color="000000"/>
              <w:right w:val="single" w:sz="4" w:space="0" w:color="000000"/>
            </w:tcBorders>
            <w:shd w:color="auto" w:fill="auto" w:val="clear"/>
            <w:vAlign w:val="center"/>
          </w:tcPr>
          <w:p>
            <w:pPr>
              <w:pStyle w:val="Normal"/>
              <w:rPr/>
            </w:pPr>
            <w:r>
              <w:rPr>
                <w:rFonts w:eastAsia="Times New Roman" w:cs="Calibri"/>
                <w:color w:val="000000"/>
              </w:rPr>
              <w:t xml:space="preserve">Discussed that we should have uniform for sale at the open days. </w:t>
            </w:r>
          </w:p>
        </w:tc>
        <w:tc>
          <w:tcPr>
            <w:tcW w:w="2282" w:type="dxa"/>
            <w:tcBorders>
              <w:bottom w:val="single" w:sz="8" w:space="0" w:color="000000"/>
              <w:right w:val="single" w:sz="8" w:space="0" w:color="000000"/>
            </w:tcBorders>
            <w:shd w:color="auto" w:fill="auto" w:val="clear"/>
            <w:vAlign w:val="center"/>
          </w:tcPr>
          <w:p>
            <w:pPr>
              <w:pStyle w:val="Normal"/>
              <w:jc w:val="center"/>
              <w:rPr/>
            </w:pPr>
            <w:r>
              <w:rPr>
                <w:rFonts w:eastAsia="Times New Roman" w:cs="Calibri"/>
                <w:color w:val="000000"/>
              </w:rPr>
              <w:t>N/A</w:t>
            </w:r>
          </w:p>
        </w:tc>
      </w:tr>
      <w:tr>
        <w:trPr>
          <w:trHeight w:val="105" w:hRule="atLeast"/>
        </w:trPr>
        <w:tc>
          <w:tcPr>
            <w:tcW w:w="1678" w:type="dxa"/>
            <w:tcBorders>
              <w:top w:val="single" w:sz="4" w:space="0" w:color="000000"/>
              <w:left w:val="single" w:sz="8" w:space="0" w:color="000000"/>
              <w:bottom w:val="single" w:sz="4" w:space="0" w:color="000000"/>
              <w:right w:val="single" w:sz="4" w:space="0" w:color="000000"/>
            </w:tcBorders>
            <w:shd w:color="000000" w:fill="757171" w:val="clear"/>
            <w:vAlign w:val="bottom"/>
          </w:tcPr>
          <w:p>
            <w:pPr>
              <w:pStyle w:val="Normal"/>
              <w:rPr>
                <w:rFonts w:eastAsia="Times New Roman" w:cs="Calibri"/>
                <w:b/>
                <w:b/>
                <w:bCs/>
                <w:color w:val="000000"/>
                <w:sz w:val="22"/>
                <w:szCs w:val="22"/>
              </w:rPr>
            </w:pPr>
            <w:r>
              <w:rPr>
                <w:rFonts w:eastAsia="Times New Roman" w:cs="Calibri"/>
                <w:b/>
                <w:bCs/>
                <w:color w:val="000000"/>
                <w:sz w:val="22"/>
                <w:szCs w:val="22"/>
              </w:rPr>
              <w:t> </w:t>
            </w:r>
          </w:p>
        </w:tc>
        <w:tc>
          <w:tcPr>
            <w:tcW w:w="6700" w:type="dxa"/>
            <w:tcBorders>
              <w:top w:val="single" w:sz="4" w:space="0" w:color="000000"/>
              <w:bottom w:val="single" w:sz="4" w:space="0" w:color="000000"/>
              <w:right w:val="single" w:sz="4"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c>
          <w:tcPr>
            <w:tcW w:w="2282" w:type="dxa"/>
            <w:tcBorders>
              <w:top w:val="single" w:sz="4" w:space="0" w:color="000000"/>
              <w:bottom w:val="single" w:sz="4" w:space="0" w:color="000000"/>
              <w:right w:val="single" w:sz="8" w:space="0" w:color="000000"/>
            </w:tcBorders>
            <w:shd w:color="000000" w:fill="757171" w:val="clear"/>
            <w:vAlign w:val="bottom"/>
          </w:tcPr>
          <w:p>
            <w:pPr>
              <w:pStyle w:val="Normal"/>
              <w:rPr>
                <w:rFonts w:eastAsia="Times New Roman" w:cs="Calibri"/>
                <w:color w:val="000000"/>
                <w:sz w:val="22"/>
                <w:szCs w:val="22"/>
              </w:rPr>
            </w:pPr>
            <w:r>
              <w:rPr>
                <w:rFonts w:eastAsia="Times New Roman" w:cs="Calibri"/>
                <w:color w:val="000000"/>
                <w:sz w:val="22"/>
                <w:szCs w:val="22"/>
              </w:rPr>
              <w:t> </w:t>
            </w:r>
          </w:p>
        </w:tc>
      </w:tr>
      <w:tr>
        <w:trPr>
          <w:trHeight w:val="525" w:hRule="atLeast"/>
        </w:trPr>
        <w:tc>
          <w:tcPr>
            <w:tcW w:w="1678" w:type="dxa"/>
            <w:tcBorders>
              <w:left w:val="single" w:sz="8" w:space="0" w:color="000000"/>
              <w:bottom w:val="single" w:sz="8" w:space="0" w:color="000000"/>
              <w:right w:val="single" w:sz="4" w:space="0" w:color="000000"/>
            </w:tcBorders>
            <w:shd w:color="auto" w:fill="auto" w:val="clear"/>
            <w:vAlign w:val="center"/>
          </w:tcPr>
          <w:p>
            <w:pPr>
              <w:pStyle w:val="Normal"/>
              <w:jc w:val="center"/>
              <w:rPr/>
            </w:pPr>
            <w:r>
              <w:rPr>
                <w:rFonts w:eastAsia="Times New Roman" w:cs="Calibri"/>
                <w:b/>
                <w:bCs/>
                <w:color w:val="000000"/>
              </w:rPr>
              <w:t>Position Vacancies</w:t>
            </w:r>
          </w:p>
        </w:tc>
        <w:tc>
          <w:tcPr>
            <w:tcW w:w="6700" w:type="dxa"/>
            <w:tcBorders>
              <w:bottom w:val="single" w:sz="8" w:space="0" w:color="000000"/>
              <w:right w:val="single" w:sz="4" w:space="0" w:color="000000"/>
            </w:tcBorders>
            <w:shd w:color="auto" w:fill="auto" w:val="clear"/>
            <w:vAlign w:val="center"/>
          </w:tcPr>
          <w:p>
            <w:pPr>
              <w:pStyle w:val="Normal"/>
              <w:rPr>
                <w:rFonts w:eastAsia="Times New Roman" w:cs="Calibri"/>
                <w:color w:val="000000"/>
              </w:rPr>
            </w:pPr>
            <w:r>
              <w:rPr>
                <w:rFonts w:eastAsia="Times New Roman" w:cs="Calibri"/>
                <w:color w:val="000000"/>
              </w:rPr>
              <w:t xml:space="preserve">Sadly, </w:t>
            </w:r>
            <w:r>
              <w:rPr>
                <w:rFonts w:eastAsia="Times New Roman" w:cs="Calibri"/>
                <w:color w:val="000000"/>
              </w:rPr>
              <w:t>Penny and Kirsty</w:t>
            </w:r>
            <w:r>
              <w:rPr>
                <w:rFonts w:eastAsia="Times New Roman" w:cs="Calibri"/>
                <w:color w:val="000000"/>
              </w:rPr>
              <w:t xml:space="preserve"> have to step down from their positions (Co-chair</w:t>
            </w:r>
            <w:r>
              <w:rPr>
                <w:rFonts w:eastAsia="Times New Roman" w:cs="Calibri"/>
                <w:color w:val="000000"/>
              </w:rPr>
              <w:t>s</w:t>
            </w:r>
            <w:r>
              <w:rPr>
                <w:rFonts w:eastAsia="Times New Roman" w:cs="Calibri"/>
                <w:color w:val="000000"/>
              </w:rPr>
              <w:t xml:space="preserve">). We would like to thank them for all their hard work. </w:t>
            </w:r>
            <w:r>
              <w:rPr>
                <w:rFonts w:eastAsia="Times New Roman" w:cs="Calibri"/>
                <w:color w:val="000000"/>
              </w:rPr>
              <w:t>This leaves the position of Chair open.</w:t>
            </w:r>
            <w:r>
              <w:rPr>
                <w:rFonts w:eastAsia="Times New Roman" w:cs="Calibri"/>
                <w:color w:val="000000"/>
              </w:rPr>
              <w:t xml:space="preserve"> Discussed with the members at the meeting a bit about the role and that </w:t>
            </w:r>
            <w:r>
              <w:rPr>
                <w:rFonts w:eastAsia="Times New Roman" w:cs="Calibri"/>
                <w:color w:val="000000"/>
              </w:rPr>
              <w:t>an advert will be sent out.</w:t>
            </w:r>
          </w:p>
        </w:tc>
        <w:tc>
          <w:tcPr>
            <w:tcW w:w="2282" w:type="dxa"/>
            <w:tcBorders>
              <w:bottom w:val="single" w:sz="8" w:space="0" w:color="000000"/>
              <w:right w:val="single" w:sz="8" w:space="0" w:color="000000"/>
            </w:tcBorders>
            <w:shd w:color="auto" w:fill="auto" w:val="clear"/>
            <w:vAlign w:val="center"/>
          </w:tcPr>
          <w:p>
            <w:pPr>
              <w:pStyle w:val="Normal"/>
              <w:jc w:val="center"/>
              <w:rPr>
                <w:rFonts w:eastAsia="Times New Roman" w:cs="Calibri"/>
                <w:color w:val="000000"/>
              </w:rPr>
            </w:pPr>
            <w:r>
              <w:rPr>
                <w:rFonts w:eastAsia="Times New Roman" w:cs="Calibri"/>
                <w:color w:val="000000"/>
              </w:rPr>
              <w:t xml:space="preserve">- </w:t>
            </w:r>
            <w:r>
              <w:rPr>
                <w:rFonts w:eastAsia="Times New Roman" w:cs="Calibri"/>
                <w:color w:val="000000"/>
              </w:rPr>
              <w:t>Send out advert of the Chair position and job role information</w:t>
            </w:r>
          </w:p>
        </w:tc>
      </w:tr>
      <w:tr>
        <w:trPr>
          <w:trHeight w:val="105" w:hRule="atLeast"/>
        </w:trPr>
        <w:tc>
          <w:tcPr>
            <w:tcW w:w="1678" w:type="dxa"/>
            <w:tcBorders>
              <w:top w:val="single" w:sz="4" w:space="0" w:color="000000"/>
              <w:left w:val="single" w:sz="8" w:space="0" w:color="000000"/>
              <w:bottom w:val="single" w:sz="4" w:space="0" w:color="000000"/>
              <w:right w:val="single" w:sz="4" w:space="0" w:color="000000"/>
            </w:tcBorders>
            <w:shd w:color="000000" w:fill="757171" w:val="clear"/>
            <w:vAlign w:val="bottom"/>
          </w:tcPr>
          <w:p>
            <w:pPr>
              <w:pStyle w:val="Normal"/>
              <w:rPr>
                <w:rFonts w:eastAsia="Times New Roman" w:cs="Calibri"/>
                <w:b/>
                <w:b/>
                <w:bCs/>
                <w:color w:val="000000"/>
                <w:sz w:val="22"/>
                <w:szCs w:val="22"/>
              </w:rPr>
            </w:pPr>
            <w:r>
              <w:rPr>
                <w:rFonts w:eastAsia="Times New Roman" w:cs="Calibri"/>
                <w:b/>
                <w:bCs/>
                <w:color w:val="000000"/>
                <w:sz w:val="22"/>
                <w:szCs w:val="22"/>
              </w:rPr>
              <w:t> </w:t>
            </w:r>
          </w:p>
        </w:tc>
        <w:tc>
          <w:tcPr>
            <w:tcW w:w="6700" w:type="dxa"/>
            <w:tcBorders>
              <w:top w:val="single" w:sz="4" w:space="0" w:color="000000"/>
              <w:bottom w:val="single" w:sz="4" w:space="0" w:color="000000"/>
              <w:right w:val="single" w:sz="4" w:space="0" w:color="000000"/>
            </w:tcBorders>
            <w:shd w:color="000000" w:fill="757171" w:val="clear"/>
            <w:vAlign w:val="bottom"/>
          </w:tcPr>
          <w:p>
            <w:pPr>
              <w:pStyle w:val="Normal"/>
              <w:rPr>
                <w:rFonts w:eastAsia="Times New Roman" w:cs="Calibri"/>
                <w:color w:val="000000"/>
                <w:sz w:val="22"/>
                <w:szCs w:val="22"/>
              </w:rPr>
            </w:pPr>
            <w:r>
              <w:rPr/>
            </w:r>
          </w:p>
        </w:tc>
        <w:tc>
          <w:tcPr>
            <w:tcW w:w="2282" w:type="dxa"/>
            <w:tcBorders>
              <w:top w:val="single" w:sz="4" w:space="0" w:color="000000"/>
              <w:bottom w:val="single" w:sz="4" w:space="0" w:color="000000"/>
              <w:right w:val="single" w:sz="8" w:space="0" w:color="000000"/>
            </w:tcBorders>
            <w:shd w:color="000000" w:fill="757171" w:val="clear"/>
            <w:vAlign w:val="bottom"/>
          </w:tcPr>
          <w:p>
            <w:pPr>
              <w:pStyle w:val="Normal"/>
              <w:rPr>
                <w:rFonts w:eastAsia="Times New Roman" w:cs="Calibri"/>
                <w:color w:val="000000"/>
                <w:sz w:val="22"/>
                <w:szCs w:val="22"/>
              </w:rPr>
            </w:pPr>
            <w:r>
              <w:rPr/>
            </w:r>
            <w:bookmarkStart w:id="1" w:name="_Hlk116320518"/>
            <w:bookmarkStart w:id="2" w:name="_Hlk116320518"/>
            <w:bookmarkEnd w:id="2"/>
          </w:p>
        </w:tc>
      </w:tr>
    </w:tbl>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3bfa"/>
    <w:pPr>
      <w:widowControl/>
      <w:bidi w:val="0"/>
      <w:spacing w:lineRule="auto" w:line="240" w:before="0" w:after="0"/>
      <w:jc w:val="left"/>
    </w:pPr>
    <w:rPr>
      <w:rFonts w:ascii="Calibri" w:hAnsi="Calibri" w:eastAsia="Calibri" w:cs="Arial" w:asciiTheme="minorHAnsi" w:eastAsiaTheme="minorHAnsi" w:hAnsiTheme="minorHAnsi"/>
      <w:color w:val="auto"/>
      <w:kern w:val="0"/>
      <w:sz w:val="20"/>
      <w:szCs w:val="20"/>
      <w:lang w:eastAsia="en-GB" w:val="en-GB" w:bidi="ar-SA"/>
    </w:rPr>
  </w:style>
  <w:style w:type="character" w:styleId="DefaultParagraphFont" w:default="1">
    <w:name w:val="Default Paragraph Font"/>
    <w:uiPriority w:val="1"/>
    <w:unhideWhenUsed/>
    <w:qFormat/>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3076aa"/>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Trio_Office/6.2.8.2$Windows_x86 LibreOffice_project/</Application>
  <Pages>2</Pages>
  <Words>740</Words>
  <Characters>3524</Characters>
  <CharactersWithSpaces>4225</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2022-10-10T18:30:00Z</dcterms:created>
  <dc:creator>Kate Quaintance</dc:creator>
  <dc:description/>
  <dc:language>en-GB</dc:language>
  <cp:lastModifiedBy/>
  <cp:lastPrinted>2022-05-02T20:30:00Z</cp:lastPrinted>
  <dcterms:modified xsi:type="dcterms:W3CDTF">2023-02-05T21:08:47Z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